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DE0568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40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BF1AC7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прибирання цехів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ED6B3F" w:rsidRPr="00B81D58" w:rsidRDefault="00ED6B3F" w:rsidP="00ED6B3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B81D58">
        <w:rPr>
          <w:rFonts w:eastAsia="Times New Roman"/>
          <w:sz w:val="28"/>
          <w:szCs w:val="28"/>
          <w:lang w:val="uk-UA"/>
        </w:rPr>
        <w:t>До прибирання цехів харчоблоку допускаються працівники,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pacing w:val="5"/>
          <w:sz w:val="28"/>
          <w:szCs w:val="28"/>
          <w:lang w:val="uk-UA"/>
        </w:rPr>
        <w:t>які пройшли вступний інструктаж та інструктаж на робочо</w:t>
      </w:r>
      <w:r w:rsidRPr="00B81D58">
        <w:rPr>
          <w:rFonts w:eastAsia="Times New Roman"/>
          <w:spacing w:val="5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6"/>
          <w:sz w:val="28"/>
          <w:szCs w:val="28"/>
          <w:lang w:val="uk-UA"/>
        </w:rPr>
        <w:t>му місці з охорони праці й отримали першу кваліфікаційну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z w:val="28"/>
          <w:szCs w:val="28"/>
          <w:lang w:val="uk-UA"/>
        </w:rPr>
        <w:t>групу з електробезпеки..</w:t>
      </w:r>
    </w:p>
    <w:p w:rsidR="00ED6B3F" w:rsidRPr="00B81D58" w:rsidRDefault="00ED6B3F" w:rsidP="00ED6B3F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 </w:t>
      </w:r>
      <w:r w:rsidRPr="00B81D58">
        <w:rPr>
          <w:rFonts w:eastAsia="Times New Roman"/>
          <w:spacing w:val="3"/>
          <w:sz w:val="28"/>
          <w:szCs w:val="28"/>
          <w:lang w:val="uk-UA"/>
        </w:rPr>
        <w:t>Дотримуватись Правил внутрішнього трудового розпорядку.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pacing w:val="2"/>
          <w:sz w:val="28"/>
          <w:szCs w:val="28"/>
          <w:lang w:val="uk-UA"/>
        </w:rPr>
        <w:t>Не допускати перебування на робочому місці сторонніх осіб,</w:t>
      </w:r>
      <w:r>
        <w:rPr>
          <w:rFonts w:eastAsia="Times New Roman"/>
          <w:spacing w:val="2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pacing w:val="3"/>
          <w:sz w:val="28"/>
          <w:szCs w:val="28"/>
          <w:lang w:val="uk-UA"/>
        </w:rPr>
        <w:t xml:space="preserve">розпивання спиртних напоїв, </w:t>
      </w:r>
      <w:r>
        <w:rPr>
          <w:rFonts w:eastAsia="Times New Roman"/>
          <w:spacing w:val="3"/>
          <w:sz w:val="28"/>
          <w:szCs w:val="28"/>
          <w:lang w:val="uk-UA"/>
        </w:rPr>
        <w:t>куріння, роботи в стані алкого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3"/>
          <w:sz w:val="28"/>
          <w:szCs w:val="28"/>
          <w:lang w:val="uk-UA"/>
        </w:rPr>
        <w:t>льного або наркотичного сп'яніння.</w:t>
      </w:r>
    </w:p>
    <w:p w:rsidR="00ED6B3F" w:rsidRPr="00B81D58" w:rsidRDefault="00ED6B3F" w:rsidP="00ED6B3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1.3. </w:t>
      </w:r>
      <w:r w:rsidRPr="00B81D58">
        <w:rPr>
          <w:rFonts w:eastAsia="Times New Roman"/>
          <w:spacing w:val="11"/>
          <w:sz w:val="28"/>
          <w:szCs w:val="28"/>
          <w:lang w:val="uk-UA"/>
        </w:rPr>
        <w:t>Виконувати лише ту роботу, з якої пройдено інструктаж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pacing w:val="6"/>
          <w:sz w:val="28"/>
          <w:szCs w:val="28"/>
          <w:lang w:val="uk-UA"/>
        </w:rPr>
        <w:t>і на яку видано завдання, не передоручати свою роботу ін</w:t>
      </w:r>
      <w:r w:rsidRPr="00B81D58">
        <w:rPr>
          <w:rFonts w:eastAsia="Times New Roman"/>
          <w:spacing w:val="6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2"/>
          <w:sz w:val="28"/>
          <w:szCs w:val="28"/>
          <w:lang w:val="uk-UA"/>
        </w:rPr>
        <w:t>шим працівникам.</w:t>
      </w:r>
    </w:p>
    <w:p w:rsidR="00ED6B3F" w:rsidRPr="00B81D58" w:rsidRDefault="00ED6B3F" w:rsidP="00ED6B3F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1.4. </w:t>
      </w:r>
      <w:r w:rsidRPr="00B81D58">
        <w:rPr>
          <w:rFonts w:eastAsia="Times New Roman"/>
          <w:spacing w:val="5"/>
          <w:sz w:val="28"/>
          <w:szCs w:val="28"/>
          <w:lang w:val="uk-UA"/>
        </w:rPr>
        <w:t>У процесі роботи можлива поява таких небезпечних і шкід</w:t>
      </w:r>
      <w:r w:rsidRPr="00B81D58">
        <w:rPr>
          <w:rFonts w:eastAsia="Times New Roman"/>
          <w:spacing w:val="5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3"/>
          <w:sz w:val="28"/>
          <w:szCs w:val="28"/>
          <w:lang w:val="uk-UA"/>
        </w:rPr>
        <w:t>ливих виробничих факторів, стосовно яких необхідно дотри</w:t>
      </w:r>
      <w:r w:rsidRPr="00B81D58">
        <w:rPr>
          <w:rFonts w:eastAsia="Times New Roman"/>
          <w:spacing w:val="3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2"/>
          <w:sz w:val="28"/>
          <w:szCs w:val="28"/>
          <w:lang w:val="uk-UA"/>
        </w:rPr>
        <w:t>муватись заходів безпеки: рухомі механізми, рух повітря, не</w:t>
      </w:r>
      <w:r w:rsidRPr="00B81D58">
        <w:rPr>
          <w:rFonts w:eastAsia="Times New Roman"/>
          <w:spacing w:val="2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3"/>
          <w:sz w:val="28"/>
          <w:szCs w:val="28"/>
          <w:lang w:val="uk-UA"/>
        </w:rPr>
        <w:t>достатня освітленість робочої зони, можливість появи небез</w:t>
      </w:r>
      <w:r w:rsidRPr="00B81D58">
        <w:rPr>
          <w:rFonts w:eastAsia="Times New Roman"/>
          <w:spacing w:val="3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8"/>
          <w:sz w:val="28"/>
          <w:szCs w:val="28"/>
          <w:lang w:val="uk-UA"/>
        </w:rPr>
        <w:t>печної електричної напруги на струмопровідних частинах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pacing w:val="2"/>
          <w:sz w:val="28"/>
          <w:szCs w:val="28"/>
          <w:lang w:val="uk-UA"/>
        </w:rPr>
        <w:t>обладнання, гострі кути, задирк</w:t>
      </w:r>
      <w:r>
        <w:rPr>
          <w:rFonts w:eastAsia="Times New Roman"/>
          <w:spacing w:val="2"/>
          <w:sz w:val="28"/>
          <w:szCs w:val="28"/>
          <w:lang w:val="uk-UA"/>
        </w:rPr>
        <w:t>и на обладнанні й тарі, дія рі</w:t>
      </w:r>
      <w:r>
        <w:rPr>
          <w:rFonts w:eastAsia="Times New Roman"/>
          <w:spacing w:val="2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2"/>
          <w:sz w:val="28"/>
          <w:szCs w:val="28"/>
          <w:lang w:val="uk-UA"/>
        </w:rPr>
        <w:t>зальних предметів, пристосувань, інструменту.</w:t>
      </w:r>
    </w:p>
    <w:p w:rsidR="00ED6B3F" w:rsidRPr="00B81D58" w:rsidRDefault="00ED6B3F" w:rsidP="00ED6B3F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B81D58">
        <w:rPr>
          <w:rFonts w:eastAsia="Times New Roman"/>
          <w:spacing w:val="7"/>
          <w:sz w:val="28"/>
          <w:szCs w:val="28"/>
          <w:lang w:val="uk-UA"/>
        </w:rPr>
        <w:t>При виявленні несправності обладнання, пристосувань ін</w:t>
      </w:r>
      <w:r w:rsidRPr="00B81D58">
        <w:rPr>
          <w:rFonts w:eastAsia="Times New Roman"/>
          <w:spacing w:val="7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8"/>
          <w:sz w:val="28"/>
          <w:szCs w:val="28"/>
          <w:lang w:val="uk-UA"/>
        </w:rPr>
        <w:t>струменту, а також при пожежі, порушенні норм безпеки,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pacing w:val="5"/>
          <w:sz w:val="28"/>
          <w:szCs w:val="28"/>
          <w:lang w:val="uk-UA"/>
        </w:rPr>
        <w:t>аварії або травмуванні працівників негайно повідомити про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B81D58">
        <w:rPr>
          <w:rFonts w:eastAsia="Times New Roman"/>
          <w:spacing w:val="2"/>
          <w:sz w:val="28"/>
          <w:szCs w:val="28"/>
          <w:lang w:val="uk-UA"/>
        </w:rPr>
        <w:t>це адміністрацію ДНЗ.</w:t>
      </w:r>
    </w:p>
    <w:p w:rsidR="00ED6B3F" w:rsidRPr="00B81D58" w:rsidRDefault="00ED6B3F" w:rsidP="00ED6B3F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B81D58">
        <w:rPr>
          <w:rFonts w:eastAsia="Times New Roman"/>
          <w:spacing w:val="3"/>
          <w:sz w:val="28"/>
          <w:szCs w:val="28"/>
          <w:lang w:val="uk-UA"/>
        </w:rPr>
        <w:t>Необхідно знати й застосов</w:t>
      </w:r>
      <w:r>
        <w:rPr>
          <w:rFonts w:eastAsia="Times New Roman"/>
          <w:spacing w:val="3"/>
          <w:sz w:val="28"/>
          <w:szCs w:val="28"/>
          <w:lang w:val="uk-UA"/>
        </w:rPr>
        <w:t xml:space="preserve">увати заходи усунення небезпеки </w:t>
      </w:r>
      <w:r w:rsidRPr="00B81D58">
        <w:rPr>
          <w:rFonts w:eastAsia="Times New Roman"/>
          <w:spacing w:val="3"/>
          <w:sz w:val="28"/>
          <w:szCs w:val="28"/>
          <w:lang w:val="uk-UA"/>
        </w:rPr>
        <w:t>й надання першої</w:t>
      </w:r>
      <w:r>
        <w:rPr>
          <w:rFonts w:eastAsia="Times New Roman"/>
          <w:spacing w:val="3"/>
          <w:sz w:val="28"/>
          <w:szCs w:val="28"/>
          <w:lang w:val="uk-UA"/>
        </w:rPr>
        <w:t xml:space="preserve"> (долікарської) допомоги потерпіл</w:t>
      </w:r>
      <w:r w:rsidRPr="00B81D58">
        <w:rPr>
          <w:rFonts w:eastAsia="Times New Roman"/>
          <w:spacing w:val="3"/>
          <w:sz w:val="28"/>
          <w:szCs w:val="28"/>
          <w:lang w:val="uk-UA"/>
        </w:rPr>
        <w:t>ому.</w:t>
      </w:r>
    </w:p>
    <w:p w:rsidR="00A67C9C" w:rsidRPr="00A67C9C" w:rsidRDefault="00ED6B3F" w:rsidP="00A67C9C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1.7. </w:t>
      </w:r>
      <w:r w:rsidRPr="00B81D58">
        <w:rPr>
          <w:rFonts w:eastAsia="Times New Roman"/>
          <w:spacing w:val="5"/>
          <w:sz w:val="28"/>
          <w:szCs w:val="28"/>
          <w:lang w:val="uk-UA"/>
        </w:rPr>
        <w:t>Спецодяг та інші засоби індивідуального захисту, які вида</w:t>
      </w:r>
      <w:r w:rsidRPr="00B81D58">
        <w:rPr>
          <w:rFonts w:eastAsia="Times New Roman"/>
          <w:spacing w:val="5"/>
          <w:sz w:val="28"/>
          <w:szCs w:val="28"/>
          <w:lang w:val="uk-UA"/>
        </w:rPr>
        <w:softHyphen/>
      </w:r>
      <w:r w:rsidRPr="00B81D58">
        <w:rPr>
          <w:rFonts w:eastAsia="Times New Roman"/>
          <w:spacing w:val="3"/>
          <w:sz w:val="28"/>
          <w:szCs w:val="28"/>
          <w:lang w:val="uk-UA"/>
        </w:rPr>
        <w:t>ються працівникові у встановленій формі, мають зберігатися</w:t>
      </w:r>
      <w:r w:rsidR="00A67C9C" w:rsidRPr="00A67C9C">
        <w:rPr>
          <w:rFonts w:eastAsia="Times New Roman"/>
          <w:sz w:val="28"/>
          <w:szCs w:val="28"/>
          <w:lang w:val="uk-UA"/>
        </w:rPr>
        <w:t xml:space="preserve"> </w:t>
      </w:r>
      <w:r w:rsidR="00A67C9C" w:rsidRPr="00C70C75">
        <w:rPr>
          <w:rFonts w:eastAsia="Times New Roman"/>
          <w:sz w:val="28"/>
          <w:szCs w:val="28"/>
          <w:lang w:val="uk-UA"/>
        </w:rPr>
        <w:t>в спеціально відведених місцях і</w:t>
      </w:r>
      <w:r w:rsidR="00A67C9C">
        <w:rPr>
          <w:rFonts w:eastAsia="Times New Roman"/>
          <w:sz w:val="28"/>
          <w:szCs w:val="28"/>
          <w:lang w:val="uk-UA"/>
        </w:rPr>
        <w:t>з дотриманням правил гігіє</w:t>
      </w:r>
      <w:r w:rsidR="00A67C9C">
        <w:rPr>
          <w:rFonts w:eastAsia="Times New Roman"/>
          <w:sz w:val="28"/>
          <w:szCs w:val="28"/>
          <w:lang w:val="uk-UA"/>
        </w:rPr>
        <w:softHyphen/>
        <w:t xml:space="preserve">ни й </w:t>
      </w:r>
      <w:r w:rsidR="00A67C9C" w:rsidRPr="00C70C75">
        <w:rPr>
          <w:rFonts w:eastAsia="Times New Roman"/>
          <w:sz w:val="28"/>
          <w:szCs w:val="28"/>
          <w:lang w:val="uk-UA"/>
        </w:rPr>
        <w:t>використовуватись відповідно до призначення.</w:t>
      </w:r>
    </w:p>
    <w:p w:rsidR="00A67C9C" w:rsidRPr="00C70C75" w:rsidRDefault="00A67C9C" w:rsidP="00A67C9C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C70C75">
        <w:rPr>
          <w:rFonts w:eastAsia="Times New Roman"/>
          <w:sz w:val="28"/>
          <w:szCs w:val="28"/>
          <w:lang w:val="uk-UA"/>
        </w:rPr>
        <w:t>У процесі роботи дотримуватись правил гігієни.</w:t>
      </w:r>
    </w:p>
    <w:p w:rsidR="00A67C9C" w:rsidRPr="00C70C75" w:rsidRDefault="00A67C9C" w:rsidP="00A67C9C">
      <w:pPr>
        <w:pStyle w:val="a3"/>
        <w:jc w:val="both"/>
        <w:rPr>
          <w:spacing w:val="-14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1.9. </w:t>
      </w:r>
      <w:r w:rsidRPr="00C70C75">
        <w:rPr>
          <w:rFonts w:eastAsia="Times New Roman"/>
          <w:spacing w:val="-4"/>
          <w:sz w:val="28"/>
          <w:szCs w:val="28"/>
          <w:lang w:val="uk-UA"/>
        </w:rPr>
        <w:t>Працівники, які порушили вимоги цієї інструкції, відповіда</w:t>
      </w:r>
      <w:r w:rsidRPr="00C70C75">
        <w:rPr>
          <w:rFonts w:eastAsia="Times New Roman"/>
          <w:spacing w:val="-4"/>
          <w:sz w:val="28"/>
          <w:szCs w:val="28"/>
          <w:lang w:val="uk-UA"/>
        </w:rPr>
        <w:softHyphen/>
      </w:r>
      <w:r w:rsidRPr="00C70C75">
        <w:rPr>
          <w:rFonts w:eastAsia="Times New Roman"/>
          <w:spacing w:val="-6"/>
          <w:sz w:val="28"/>
          <w:szCs w:val="28"/>
          <w:lang w:val="uk-UA"/>
        </w:rPr>
        <w:t>ють згідно з чинним законодавством.</w:t>
      </w:r>
    </w:p>
    <w:p w:rsidR="00A67C9C" w:rsidRPr="00C70C75" w:rsidRDefault="00A67C9C" w:rsidP="00A67C9C">
      <w:pPr>
        <w:pStyle w:val="a3"/>
        <w:jc w:val="both"/>
        <w:rPr>
          <w:spacing w:val="-1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1.10. </w:t>
      </w:r>
      <w:r w:rsidRPr="00C70C75">
        <w:rPr>
          <w:rFonts w:eastAsia="Times New Roman"/>
          <w:sz w:val="28"/>
          <w:szCs w:val="28"/>
          <w:lang w:val="uk-UA"/>
        </w:rPr>
        <w:t>Кухар (пом. кухаря) має право відмовитись від дорученої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2"/>
          <w:sz w:val="28"/>
          <w:szCs w:val="28"/>
          <w:lang w:val="uk-UA"/>
        </w:rPr>
        <w:t>роботи, якщо склалася небезпечна ситуація для його життя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4"/>
          <w:sz w:val="28"/>
          <w:szCs w:val="28"/>
          <w:lang w:val="uk-UA"/>
        </w:rPr>
        <w:t xml:space="preserve">чи здоров'я людей, які його </w:t>
      </w:r>
      <w:r w:rsidRPr="00C70C75">
        <w:rPr>
          <w:rFonts w:eastAsia="Times New Roman"/>
          <w:spacing w:val="-4"/>
          <w:sz w:val="28"/>
          <w:szCs w:val="28"/>
          <w:lang w:val="uk-UA"/>
        </w:rPr>
        <w:lastRenderedPageBreak/>
        <w:t>оточують.</w:t>
      </w:r>
    </w:p>
    <w:p w:rsidR="00A67C9C" w:rsidRPr="00C70C75" w:rsidRDefault="00A67C9C" w:rsidP="00A67C9C">
      <w:pPr>
        <w:pStyle w:val="a3"/>
        <w:jc w:val="both"/>
        <w:rPr>
          <w:sz w:val="28"/>
          <w:szCs w:val="28"/>
        </w:rPr>
      </w:pPr>
      <w:r w:rsidRPr="00C70C75">
        <w:rPr>
          <w:b/>
          <w:bCs/>
          <w:spacing w:val="-10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b/>
          <w:bCs/>
          <w:spacing w:val="-6"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A67C9C" w:rsidRPr="00C70C75" w:rsidRDefault="00A67C9C" w:rsidP="00A67C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C70C75">
        <w:rPr>
          <w:rFonts w:eastAsia="Times New Roman"/>
          <w:sz w:val="28"/>
          <w:szCs w:val="28"/>
          <w:lang w:val="uk-UA"/>
        </w:rPr>
        <w:t xml:space="preserve">Одягти і впорядкувати спецодяг. </w:t>
      </w:r>
      <w:r>
        <w:rPr>
          <w:rFonts w:eastAsia="Times New Roman"/>
          <w:sz w:val="28"/>
          <w:szCs w:val="28"/>
          <w:lang w:val="uk-UA"/>
        </w:rPr>
        <w:t>Вийняти з кишень спецодя</w:t>
      </w:r>
      <w:r>
        <w:rPr>
          <w:rFonts w:eastAsia="Times New Roman"/>
          <w:sz w:val="28"/>
          <w:szCs w:val="28"/>
          <w:lang w:val="uk-UA"/>
        </w:rPr>
        <w:softHyphen/>
      </w:r>
      <w:r w:rsidRPr="00C70C75">
        <w:rPr>
          <w:rFonts w:eastAsia="Times New Roman"/>
          <w:sz w:val="28"/>
          <w:szCs w:val="28"/>
          <w:lang w:val="uk-UA"/>
        </w:rPr>
        <w:t>гу гострі та інші зайві предмети. Не заколювати спецодяг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7"/>
          <w:sz w:val="28"/>
          <w:szCs w:val="28"/>
          <w:lang w:val="uk-UA"/>
        </w:rPr>
        <w:t>голками, булавками.</w:t>
      </w:r>
    </w:p>
    <w:p w:rsidR="00A67C9C" w:rsidRPr="00C70C75" w:rsidRDefault="00A67C9C" w:rsidP="00A67C9C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2.2. </w:t>
      </w:r>
      <w:r w:rsidRPr="00C70C75">
        <w:rPr>
          <w:rFonts w:eastAsia="Times New Roman"/>
          <w:sz w:val="28"/>
          <w:szCs w:val="28"/>
          <w:lang w:val="uk-UA"/>
        </w:rPr>
        <w:t>Звільнити робоче місце від сторонніх предметів.</w:t>
      </w:r>
    </w:p>
    <w:p w:rsidR="00A67C9C" w:rsidRPr="00C70C75" w:rsidRDefault="00A67C9C" w:rsidP="00A67C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2.3. </w:t>
      </w:r>
      <w:r w:rsidRPr="00C70C75">
        <w:rPr>
          <w:rFonts w:eastAsia="Times New Roman"/>
          <w:spacing w:val="-3"/>
          <w:sz w:val="28"/>
          <w:szCs w:val="28"/>
          <w:lang w:val="uk-UA"/>
        </w:rPr>
        <w:t>Приготувати інвентар для прибирання цехів із відповідним</w:t>
      </w:r>
      <w:r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8"/>
          <w:sz w:val="28"/>
          <w:szCs w:val="28"/>
          <w:lang w:val="uk-UA"/>
        </w:rPr>
        <w:t>маркуванням.</w:t>
      </w:r>
    </w:p>
    <w:p w:rsidR="00A67C9C" w:rsidRPr="00C70C75" w:rsidRDefault="00A67C9C" w:rsidP="00A67C9C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2.4. </w:t>
      </w:r>
      <w:r w:rsidRPr="00C70C75">
        <w:rPr>
          <w:rFonts w:eastAsia="Times New Roman"/>
          <w:spacing w:val="-6"/>
          <w:sz w:val="28"/>
          <w:szCs w:val="28"/>
          <w:lang w:val="uk-UA"/>
        </w:rPr>
        <w:t>Перевірити справність інвентарю.</w:t>
      </w:r>
    </w:p>
    <w:p w:rsidR="00A67C9C" w:rsidRPr="00C70C75" w:rsidRDefault="00A67C9C" w:rsidP="00A67C9C">
      <w:pPr>
        <w:pStyle w:val="a3"/>
        <w:jc w:val="both"/>
        <w:rPr>
          <w:sz w:val="28"/>
          <w:szCs w:val="28"/>
          <w:lang w:val="uk-UA"/>
        </w:rPr>
      </w:pPr>
      <w:r w:rsidRPr="00C70C75">
        <w:rPr>
          <w:b/>
          <w:bCs/>
          <w:spacing w:val="-11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b/>
          <w:bCs/>
          <w:spacing w:val="-6"/>
          <w:sz w:val="28"/>
          <w:szCs w:val="28"/>
          <w:lang w:val="uk-UA"/>
        </w:rPr>
        <w:t>Вимоги під час роботи</w:t>
      </w:r>
      <w:r>
        <w:rPr>
          <w:rFonts w:eastAsia="Times New Roman"/>
          <w:b/>
          <w:bCs/>
          <w:spacing w:val="-6"/>
          <w:sz w:val="28"/>
          <w:szCs w:val="28"/>
          <w:lang w:val="uk-UA"/>
        </w:rPr>
        <w:t>.</w:t>
      </w:r>
    </w:p>
    <w:p w:rsidR="00A67C9C" w:rsidRPr="00C70C75" w:rsidRDefault="00A67C9C" w:rsidP="00A67C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3.1. </w:t>
      </w:r>
      <w:r w:rsidRPr="00C70C75">
        <w:rPr>
          <w:rFonts w:eastAsia="Times New Roman"/>
          <w:sz w:val="28"/>
          <w:szCs w:val="28"/>
          <w:lang w:val="uk-UA"/>
        </w:rPr>
        <w:t>Зчищати залишки їжі з посуду дерев'яною лопаткою в спеці</w:t>
      </w:r>
      <w:r w:rsidRPr="00C70C75">
        <w:rPr>
          <w:rFonts w:eastAsia="Times New Roman"/>
          <w:sz w:val="28"/>
          <w:szCs w:val="28"/>
          <w:lang w:val="uk-UA"/>
        </w:rPr>
        <w:softHyphen/>
      </w:r>
      <w:r w:rsidRPr="00C70C75">
        <w:rPr>
          <w:rFonts w:eastAsia="Times New Roman"/>
          <w:spacing w:val="-6"/>
          <w:sz w:val="28"/>
          <w:szCs w:val="28"/>
          <w:lang w:val="uk-UA"/>
        </w:rPr>
        <w:t>альне відро.</w:t>
      </w:r>
    </w:p>
    <w:p w:rsidR="00A67C9C" w:rsidRPr="00C70C75" w:rsidRDefault="00A67C9C" w:rsidP="00A67C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3"/>
          <w:sz w:val="28"/>
          <w:szCs w:val="28"/>
          <w:lang w:val="uk-UA"/>
        </w:rPr>
        <w:t xml:space="preserve">3.2. </w:t>
      </w:r>
      <w:r w:rsidRPr="00C70C75">
        <w:rPr>
          <w:rFonts w:eastAsia="Times New Roman"/>
          <w:spacing w:val="-3"/>
          <w:sz w:val="28"/>
          <w:szCs w:val="28"/>
          <w:lang w:val="uk-UA"/>
        </w:rPr>
        <w:t>Під час миття посуду у воді з кальцинованою содою корис</w:t>
      </w:r>
      <w:r w:rsidRPr="00C70C75">
        <w:rPr>
          <w:rFonts w:eastAsia="Times New Roman"/>
          <w:spacing w:val="-3"/>
          <w:sz w:val="28"/>
          <w:szCs w:val="28"/>
          <w:lang w:val="uk-UA"/>
        </w:rPr>
        <w:softHyphen/>
      </w:r>
      <w:r w:rsidRPr="00C70C75">
        <w:rPr>
          <w:rFonts w:eastAsia="Times New Roman"/>
          <w:spacing w:val="-6"/>
          <w:sz w:val="28"/>
          <w:szCs w:val="28"/>
          <w:lang w:val="uk-UA"/>
        </w:rPr>
        <w:t>туватись щіткою або мочалкою та рукавицями.</w:t>
      </w:r>
    </w:p>
    <w:p w:rsidR="00A67C9C" w:rsidRPr="00C70C75" w:rsidRDefault="00A67C9C" w:rsidP="00A67C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3.3. </w:t>
      </w:r>
      <w:r w:rsidRPr="00C70C75">
        <w:rPr>
          <w:rFonts w:eastAsia="Times New Roman"/>
          <w:spacing w:val="-6"/>
          <w:sz w:val="28"/>
          <w:szCs w:val="28"/>
          <w:lang w:val="uk-UA"/>
        </w:rPr>
        <w:t>Вимитий посуд складати у відповідне місце.</w:t>
      </w:r>
    </w:p>
    <w:p w:rsidR="00A67C9C" w:rsidRPr="00C70C75" w:rsidRDefault="00A67C9C" w:rsidP="00A67C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3.4. </w:t>
      </w:r>
      <w:r w:rsidRPr="00C70C75">
        <w:rPr>
          <w:rFonts w:eastAsia="Times New Roman"/>
          <w:spacing w:val="-2"/>
          <w:sz w:val="28"/>
          <w:szCs w:val="28"/>
          <w:lang w:val="uk-UA"/>
        </w:rPr>
        <w:t>Негайно припинити роботу при відчутті опіку рук, зверну</w:t>
      </w:r>
      <w:r w:rsidRPr="00C70C75">
        <w:rPr>
          <w:rFonts w:eastAsia="Times New Roman"/>
          <w:spacing w:val="-2"/>
          <w:sz w:val="28"/>
          <w:szCs w:val="28"/>
          <w:lang w:val="uk-UA"/>
        </w:rPr>
        <w:softHyphen/>
      </w:r>
      <w:r w:rsidRPr="00C70C75">
        <w:rPr>
          <w:rFonts w:eastAsia="Times New Roman"/>
          <w:sz w:val="28"/>
          <w:szCs w:val="28"/>
          <w:lang w:val="uk-UA"/>
        </w:rPr>
        <w:t>тись до старшої медичної сестри.</w:t>
      </w:r>
    </w:p>
    <w:p w:rsidR="00A67C9C" w:rsidRPr="00C70C75" w:rsidRDefault="00A67C9C" w:rsidP="00A67C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9"/>
          <w:sz w:val="28"/>
          <w:szCs w:val="28"/>
          <w:lang w:val="uk-UA"/>
        </w:rPr>
        <w:t xml:space="preserve">3.5. </w:t>
      </w:r>
      <w:r w:rsidRPr="00C70C75">
        <w:rPr>
          <w:rFonts w:eastAsia="Times New Roman"/>
          <w:spacing w:val="-9"/>
          <w:sz w:val="28"/>
          <w:szCs w:val="28"/>
          <w:lang w:val="uk-UA"/>
        </w:rPr>
        <w:t>Прибирати битий посуд із мийки за допомогою щітки та совка.</w:t>
      </w:r>
    </w:p>
    <w:p w:rsidR="00A67C9C" w:rsidRPr="00C70C75" w:rsidRDefault="00A67C9C" w:rsidP="00A67C9C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8"/>
          <w:sz w:val="28"/>
          <w:szCs w:val="28"/>
          <w:lang w:val="uk-UA"/>
        </w:rPr>
        <w:t xml:space="preserve">3.6. </w:t>
      </w:r>
      <w:r w:rsidRPr="00C70C75">
        <w:rPr>
          <w:rFonts w:eastAsia="Times New Roman"/>
          <w:spacing w:val="-8"/>
          <w:sz w:val="28"/>
          <w:szCs w:val="28"/>
          <w:lang w:val="uk-UA"/>
        </w:rPr>
        <w:t>Стежити за тим, щоб підлога харчоблоку була сухою, чистою.</w:t>
      </w:r>
    </w:p>
    <w:p w:rsidR="00A67C9C" w:rsidRPr="00C70C75" w:rsidRDefault="00A67C9C" w:rsidP="00A67C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3.7. </w:t>
      </w:r>
      <w:r w:rsidRPr="00C70C75">
        <w:rPr>
          <w:rFonts w:eastAsia="Times New Roman"/>
          <w:spacing w:val="-2"/>
          <w:sz w:val="28"/>
          <w:szCs w:val="28"/>
          <w:lang w:val="uk-UA"/>
        </w:rPr>
        <w:t>Негайно прибрати з підлоги пролитий жир, залишки їжі та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7"/>
          <w:sz w:val="28"/>
          <w:szCs w:val="28"/>
          <w:lang w:val="uk-UA"/>
        </w:rPr>
        <w:t>шматочки битого посуду.</w:t>
      </w:r>
    </w:p>
    <w:p w:rsidR="00A67C9C" w:rsidRPr="00C70C75" w:rsidRDefault="00A67C9C" w:rsidP="00A67C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4"/>
          <w:sz w:val="28"/>
          <w:szCs w:val="28"/>
          <w:lang w:val="uk-UA"/>
        </w:rPr>
        <w:t xml:space="preserve">3.8. </w:t>
      </w:r>
      <w:r w:rsidRPr="00C70C75">
        <w:rPr>
          <w:rFonts w:eastAsia="Times New Roman"/>
          <w:spacing w:val="-4"/>
          <w:sz w:val="28"/>
          <w:szCs w:val="28"/>
          <w:lang w:val="uk-UA"/>
        </w:rPr>
        <w:t>Електроприлади мити тільки після повної їхньої зупинки та</w:t>
      </w:r>
      <w:r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6"/>
          <w:sz w:val="28"/>
          <w:szCs w:val="28"/>
          <w:lang w:val="uk-UA"/>
        </w:rPr>
        <w:t>як охолонуть, переконатися, що струм відключено.</w:t>
      </w:r>
    </w:p>
    <w:p w:rsidR="00A67C9C" w:rsidRPr="00C70C75" w:rsidRDefault="00A67C9C" w:rsidP="00A67C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3.9. </w:t>
      </w:r>
      <w:r w:rsidRPr="00C70C75">
        <w:rPr>
          <w:rFonts w:eastAsia="Times New Roman"/>
          <w:spacing w:val="-6"/>
          <w:sz w:val="28"/>
          <w:szCs w:val="28"/>
          <w:lang w:val="uk-UA"/>
        </w:rPr>
        <w:t>Не кидати мокрі ганчірки на електроприлади.</w:t>
      </w:r>
    </w:p>
    <w:p w:rsidR="00A67C9C" w:rsidRPr="00C70C75" w:rsidRDefault="00A67C9C" w:rsidP="00A67C9C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-6"/>
          <w:sz w:val="28"/>
          <w:szCs w:val="28"/>
          <w:lang w:val="uk-UA"/>
        </w:rPr>
        <w:t xml:space="preserve">3.10. </w:t>
      </w:r>
      <w:r w:rsidRPr="00C70C75">
        <w:rPr>
          <w:rFonts w:eastAsia="Times New Roman"/>
          <w:spacing w:val="-6"/>
          <w:sz w:val="28"/>
          <w:szCs w:val="28"/>
          <w:lang w:val="uk-UA"/>
        </w:rPr>
        <w:t>Не охолоджувати водою поверхню плитки, сковорідки.</w:t>
      </w:r>
    </w:p>
    <w:p w:rsidR="00A67C9C" w:rsidRPr="00C70C75" w:rsidRDefault="00A67C9C" w:rsidP="00A67C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3.11. </w:t>
      </w:r>
      <w:r w:rsidRPr="00C70C75">
        <w:rPr>
          <w:rFonts w:eastAsia="Times New Roman"/>
          <w:spacing w:val="-2"/>
          <w:sz w:val="28"/>
          <w:szCs w:val="28"/>
          <w:lang w:val="uk-UA"/>
        </w:rPr>
        <w:t>Під час обливання посуду окропом відходити від мийки на</w:t>
      </w:r>
      <w:r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6"/>
          <w:sz w:val="28"/>
          <w:szCs w:val="28"/>
          <w:lang w:val="uk-UA"/>
        </w:rPr>
        <w:t>відстань близько 0,5 м.</w:t>
      </w:r>
    </w:p>
    <w:p w:rsidR="00A67C9C" w:rsidRPr="00C70C75" w:rsidRDefault="00A67C9C" w:rsidP="00A67C9C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3.12. </w:t>
      </w:r>
      <w:r w:rsidRPr="00C70C75">
        <w:rPr>
          <w:rFonts w:eastAsia="Times New Roman"/>
          <w:sz w:val="28"/>
          <w:szCs w:val="28"/>
          <w:lang w:val="uk-UA"/>
        </w:rPr>
        <w:t>Бути обережним під час миття парцелярного та скляного по</w:t>
      </w:r>
      <w:r w:rsidRPr="00C70C75">
        <w:rPr>
          <w:rFonts w:eastAsia="Times New Roman"/>
          <w:sz w:val="28"/>
          <w:szCs w:val="28"/>
          <w:lang w:val="uk-UA"/>
        </w:rPr>
        <w:softHyphen/>
      </w:r>
      <w:r w:rsidRPr="00C70C75">
        <w:rPr>
          <w:rFonts w:eastAsia="Times New Roman"/>
          <w:spacing w:val="-6"/>
          <w:sz w:val="28"/>
          <w:szCs w:val="28"/>
          <w:lang w:val="uk-UA"/>
        </w:rPr>
        <w:t>суду, негайно здавати до комори завідуючого господарством</w:t>
      </w:r>
      <w:r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C70C75">
        <w:rPr>
          <w:rFonts w:eastAsia="Times New Roman"/>
          <w:spacing w:val="-7"/>
          <w:sz w:val="28"/>
          <w:szCs w:val="28"/>
          <w:lang w:val="uk-UA"/>
        </w:rPr>
        <w:t>посуд із тріщинами.</w:t>
      </w:r>
    </w:p>
    <w:p w:rsidR="005E4E68" w:rsidRPr="00377804" w:rsidRDefault="005E4E68" w:rsidP="005E4E6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3.13. </w:t>
      </w:r>
      <w:r w:rsidRPr="00377804">
        <w:rPr>
          <w:rFonts w:eastAsia="Times New Roman"/>
          <w:spacing w:val="8"/>
          <w:sz w:val="28"/>
          <w:szCs w:val="28"/>
          <w:lang w:val="uk-UA"/>
        </w:rPr>
        <w:t>Перш ніж пересувати столи, полиці, шафи та інший інвен</w:t>
      </w:r>
      <w:r w:rsidRPr="00377804">
        <w:rPr>
          <w:rFonts w:eastAsia="Times New Roman"/>
          <w:spacing w:val="8"/>
          <w:sz w:val="28"/>
          <w:szCs w:val="28"/>
          <w:lang w:val="uk-UA"/>
        </w:rPr>
        <w:softHyphen/>
      </w:r>
      <w:r w:rsidRPr="00377804">
        <w:rPr>
          <w:rFonts w:eastAsia="Times New Roman"/>
          <w:sz w:val="28"/>
          <w:szCs w:val="28"/>
          <w:lang w:val="uk-UA"/>
        </w:rPr>
        <w:t>тар, перевірити їх та прибрати з поверхні предмети, які мо</w:t>
      </w:r>
      <w:r w:rsidRPr="00377804">
        <w:rPr>
          <w:rFonts w:eastAsia="Times New Roman"/>
          <w:sz w:val="28"/>
          <w:szCs w:val="28"/>
          <w:lang w:val="uk-UA"/>
        </w:rPr>
        <w:softHyphen/>
      </w:r>
      <w:r w:rsidRPr="00377804">
        <w:rPr>
          <w:rFonts w:eastAsia="Times New Roman"/>
          <w:spacing w:val="3"/>
          <w:sz w:val="28"/>
          <w:szCs w:val="28"/>
          <w:lang w:val="uk-UA"/>
        </w:rPr>
        <w:t>жуть упасти.</w:t>
      </w:r>
    </w:p>
    <w:p w:rsidR="005E4E68" w:rsidRPr="00377804" w:rsidRDefault="005E4E68" w:rsidP="005E4E6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3.14. </w:t>
      </w:r>
      <w:r w:rsidRPr="00377804">
        <w:rPr>
          <w:rFonts w:eastAsia="Times New Roman"/>
          <w:spacing w:val="4"/>
          <w:sz w:val="28"/>
          <w:szCs w:val="28"/>
          <w:lang w:val="uk-UA"/>
        </w:rPr>
        <w:t>У період виявлення захворювання здійснювати дезінфекцію,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spacing w:val="3"/>
          <w:sz w:val="28"/>
          <w:szCs w:val="28"/>
          <w:lang w:val="uk-UA"/>
        </w:rPr>
        <w:t>вживати загальних санітарних заходів.</w:t>
      </w:r>
    </w:p>
    <w:p w:rsidR="005E4E68" w:rsidRPr="00377804" w:rsidRDefault="005E4E68" w:rsidP="005E4E68">
      <w:pPr>
        <w:pStyle w:val="a3"/>
        <w:jc w:val="both"/>
        <w:rPr>
          <w:sz w:val="28"/>
          <w:szCs w:val="28"/>
        </w:rPr>
      </w:pPr>
      <w:r w:rsidRPr="00377804">
        <w:rPr>
          <w:b/>
          <w:bCs/>
          <w:spacing w:val="-6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5E4E68" w:rsidRPr="00377804" w:rsidRDefault="005E4E68" w:rsidP="005E4E6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4.1. </w:t>
      </w:r>
      <w:r w:rsidRPr="00377804">
        <w:rPr>
          <w:rFonts w:eastAsia="Times New Roman"/>
          <w:spacing w:val="4"/>
          <w:sz w:val="28"/>
          <w:szCs w:val="28"/>
          <w:lang w:val="uk-UA"/>
        </w:rPr>
        <w:t>Кухонний інвентар прибрати в цехах за призначенням.</w:t>
      </w:r>
    </w:p>
    <w:p w:rsidR="005E4E68" w:rsidRPr="00377804" w:rsidRDefault="005E4E68" w:rsidP="005E4E6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4.2. </w:t>
      </w:r>
      <w:r w:rsidRPr="00377804">
        <w:rPr>
          <w:rFonts w:eastAsia="Times New Roman"/>
          <w:spacing w:val="4"/>
          <w:sz w:val="28"/>
          <w:szCs w:val="28"/>
          <w:lang w:val="uk-UA"/>
        </w:rPr>
        <w:t>Ганчір'я для миття підлоги просушувати на відрах.</w:t>
      </w:r>
    </w:p>
    <w:p w:rsidR="005E4E68" w:rsidRPr="00377804" w:rsidRDefault="005E4E68" w:rsidP="005E4E6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4.3. </w:t>
      </w:r>
      <w:r w:rsidRPr="00377804">
        <w:rPr>
          <w:rFonts w:eastAsia="Times New Roman"/>
          <w:spacing w:val="4"/>
          <w:sz w:val="28"/>
          <w:szCs w:val="28"/>
          <w:lang w:val="uk-UA"/>
        </w:rPr>
        <w:t>Зняти спецодяг.</w:t>
      </w:r>
    </w:p>
    <w:p w:rsidR="005E4E68" w:rsidRPr="00377804" w:rsidRDefault="005E4E68" w:rsidP="005E4E6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4.5. </w:t>
      </w:r>
      <w:r w:rsidRPr="00377804">
        <w:rPr>
          <w:rFonts w:eastAsia="Times New Roman"/>
          <w:spacing w:val="4"/>
          <w:sz w:val="28"/>
          <w:szCs w:val="28"/>
          <w:lang w:val="uk-UA"/>
        </w:rPr>
        <w:t>Вимити руки з милом.</w:t>
      </w:r>
    </w:p>
    <w:p w:rsidR="005E4E68" w:rsidRPr="00377804" w:rsidRDefault="005E4E68" w:rsidP="005E4E68">
      <w:pPr>
        <w:pStyle w:val="a3"/>
        <w:jc w:val="both"/>
        <w:rPr>
          <w:sz w:val="28"/>
          <w:szCs w:val="28"/>
        </w:rPr>
      </w:pPr>
      <w:r w:rsidRPr="00377804">
        <w:rPr>
          <w:b/>
          <w:bCs/>
          <w:spacing w:val="-10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5E4E68" w:rsidRPr="00377804" w:rsidRDefault="005E4E68" w:rsidP="005E4E68">
      <w:pPr>
        <w:pStyle w:val="a3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5.1. </w:t>
      </w:r>
      <w:r w:rsidRPr="00377804">
        <w:rPr>
          <w:rFonts w:eastAsia="Times New Roman"/>
          <w:spacing w:val="7"/>
          <w:sz w:val="28"/>
          <w:szCs w:val="28"/>
          <w:lang w:val="uk-UA"/>
        </w:rPr>
        <w:t>При виникненні аварії або ситуації, яка може призвести до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spacing w:val="4"/>
          <w:sz w:val="28"/>
          <w:szCs w:val="28"/>
          <w:lang w:val="uk-UA"/>
        </w:rPr>
        <w:t>аварії, нещасного випадку, зупинити роботу обладнання, за</w:t>
      </w:r>
      <w:r w:rsidRPr="00377804">
        <w:rPr>
          <w:rFonts w:eastAsia="Times New Roman"/>
          <w:spacing w:val="4"/>
          <w:sz w:val="28"/>
          <w:szCs w:val="28"/>
          <w:lang w:val="uk-UA"/>
        </w:rPr>
        <w:softHyphen/>
      </w:r>
      <w:r w:rsidRPr="00377804">
        <w:rPr>
          <w:rFonts w:eastAsia="Times New Roman"/>
          <w:spacing w:val="7"/>
          <w:sz w:val="28"/>
          <w:szCs w:val="28"/>
          <w:lang w:val="uk-UA"/>
        </w:rPr>
        <w:t>безпечити огородження небезпечної зони; попередити тих,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spacing w:val="5"/>
          <w:sz w:val="28"/>
          <w:szCs w:val="28"/>
          <w:lang w:val="uk-UA"/>
        </w:rPr>
        <w:t xml:space="preserve">хто </w:t>
      </w:r>
      <w:r>
        <w:rPr>
          <w:rFonts w:eastAsia="Times New Roman"/>
          <w:spacing w:val="5"/>
          <w:sz w:val="28"/>
          <w:szCs w:val="28"/>
          <w:lang w:val="uk-UA"/>
        </w:rPr>
        <w:t xml:space="preserve">працює поруч, про небезпеку; за </w:t>
      </w:r>
      <w:r w:rsidRPr="00377804">
        <w:rPr>
          <w:rFonts w:eastAsia="Times New Roman"/>
          <w:spacing w:val="5"/>
          <w:sz w:val="28"/>
          <w:szCs w:val="28"/>
          <w:lang w:val="uk-UA"/>
        </w:rPr>
        <w:t>необхідності вжити за</w:t>
      </w:r>
      <w:r w:rsidRPr="00377804">
        <w:rPr>
          <w:rFonts w:eastAsia="Times New Roman"/>
          <w:spacing w:val="5"/>
          <w:sz w:val="28"/>
          <w:szCs w:val="28"/>
          <w:lang w:val="uk-UA"/>
        </w:rPr>
        <w:softHyphen/>
      </w:r>
      <w:r w:rsidRPr="00377804">
        <w:rPr>
          <w:rFonts w:eastAsia="Times New Roman"/>
          <w:spacing w:val="4"/>
          <w:sz w:val="28"/>
          <w:szCs w:val="28"/>
          <w:lang w:val="uk-UA"/>
        </w:rPr>
        <w:t>ходів для евакуації працюючих із небезпечної зони.</w:t>
      </w:r>
    </w:p>
    <w:p w:rsidR="005E4E68" w:rsidRPr="00377804" w:rsidRDefault="005E4E68" w:rsidP="005E4E68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5.2. </w:t>
      </w:r>
      <w:r w:rsidRPr="00377804">
        <w:rPr>
          <w:rFonts w:eastAsia="Times New Roman"/>
          <w:sz w:val="28"/>
          <w:szCs w:val="28"/>
          <w:lang w:val="uk-UA"/>
        </w:rPr>
        <w:t>Попередити про випадок адміністрацію, до ліквідації аварії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spacing w:val="4"/>
          <w:sz w:val="28"/>
          <w:szCs w:val="28"/>
          <w:lang w:val="uk-UA"/>
        </w:rPr>
        <w:t>самостійно не приступати.</w:t>
      </w:r>
    </w:p>
    <w:p w:rsidR="005E4E68" w:rsidRPr="00377804" w:rsidRDefault="005E4E68" w:rsidP="005E4E68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5.3. </w:t>
      </w:r>
      <w:r w:rsidRPr="00377804">
        <w:rPr>
          <w:rFonts w:eastAsia="Times New Roman"/>
          <w:spacing w:val="4"/>
          <w:sz w:val="28"/>
          <w:szCs w:val="28"/>
          <w:lang w:val="uk-UA"/>
        </w:rPr>
        <w:t>На випадок пожежі (чи загоряння) необхідно:</w:t>
      </w:r>
    </w:p>
    <w:p w:rsidR="005E4E68" w:rsidRPr="00377804" w:rsidRDefault="005E4E68" w:rsidP="005E4E6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377804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5E4E68" w:rsidRPr="00377804" w:rsidRDefault="005E4E68" w:rsidP="005E4E6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77804">
        <w:rPr>
          <w:rFonts w:eastAsia="Times New Roman"/>
          <w:spacing w:val="3"/>
          <w:sz w:val="28"/>
          <w:szCs w:val="28"/>
          <w:lang w:val="uk-UA"/>
        </w:rPr>
        <w:t>сповістити завідувача ДНЗ;</w:t>
      </w:r>
    </w:p>
    <w:p w:rsidR="005E4E68" w:rsidRPr="00377804" w:rsidRDefault="005E4E68" w:rsidP="005E4E68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77804">
        <w:rPr>
          <w:rFonts w:eastAsia="Times New Roman"/>
          <w:sz w:val="28"/>
          <w:szCs w:val="28"/>
          <w:lang w:val="uk-UA"/>
        </w:rPr>
        <w:t>негайно розпочати гасіння пожежі, для цього використо</w:t>
      </w:r>
      <w:r w:rsidRPr="00377804">
        <w:rPr>
          <w:rFonts w:eastAsia="Times New Roman"/>
          <w:sz w:val="28"/>
          <w:szCs w:val="28"/>
          <w:lang w:val="uk-UA"/>
        </w:rPr>
        <w:softHyphen/>
      </w:r>
      <w:r w:rsidRPr="00377804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3E1480" w:rsidRPr="00ED6B3F" w:rsidRDefault="005E4E68" w:rsidP="005E4E68">
      <w:pPr>
        <w:pStyle w:val="a3"/>
        <w:jc w:val="both"/>
        <w:rPr>
          <w:spacing w:val="-7"/>
          <w:sz w:val="28"/>
          <w:szCs w:val="28"/>
          <w:lang w:val="uk-UA"/>
        </w:rPr>
      </w:pPr>
      <w:r w:rsidRPr="00377804">
        <w:rPr>
          <w:spacing w:val="-4"/>
          <w:sz w:val="28"/>
          <w:szCs w:val="28"/>
          <w:lang w:val="uk-UA"/>
        </w:rPr>
        <w:lastRenderedPageBreak/>
        <w:t>5.4.</w:t>
      </w:r>
      <w:r>
        <w:rPr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sz w:val="28"/>
          <w:szCs w:val="28"/>
          <w:lang w:val="uk-UA"/>
        </w:rPr>
        <w:t>У випадку травмування пр</w:t>
      </w:r>
      <w:r>
        <w:rPr>
          <w:rFonts w:eastAsia="Times New Roman"/>
          <w:sz w:val="28"/>
          <w:szCs w:val="28"/>
          <w:lang w:val="uk-UA"/>
        </w:rPr>
        <w:t>ацівників ДНЗ звернутися по до</w:t>
      </w:r>
      <w:r>
        <w:rPr>
          <w:rFonts w:eastAsia="Times New Roman"/>
          <w:sz w:val="28"/>
          <w:szCs w:val="28"/>
          <w:lang w:val="uk-UA"/>
        </w:rPr>
        <w:softHyphen/>
      </w:r>
      <w:r w:rsidRPr="00377804">
        <w:rPr>
          <w:rFonts w:eastAsia="Times New Roman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77804">
        <w:rPr>
          <w:rFonts w:eastAsia="Times New Roman"/>
          <w:spacing w:val="4"/>
          <w:sz w:val="28"/>
          <w:szCs w:val="28"/>
          <w:lang w:val="uk-UA"/>
        </w:rPr>
        <w:t>викликати швидку допомогу</w:t>
      </w:r>
      <w:r>
        <w:rPr>
          <w:rFonts w:eastAsia="Times New Roman"/>
          <w:spacing w:val="4"/>
          <w:sz w:val="28"/>
          <w:szCs w:val="28"/>
          <w:lang w:val="uk-UA"/>
        </w:rPr>
        <w:t>.</w:t>
      </w:r>
    </w:p>
    <w:p w:rsidR="00BF1AC7" w:rsidRPr="003E1480" w:rsidRDefault="00BF1AC7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BC" w:rsidRDefault="003926BC" w:rsidP="00F763BC">
      <w:r>
        <w:separator/>
      </w:r>
    </w:p>
  </w:endnote>
  <w:endnote w:type="continuationSeparator" w:id="1">
    <w:p w:rsidR="003926BC" w:rsidRDefault="003926BC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BC" w:rsidRDefault="003926BC" w:rsidP="00F763BC">
      <w:r>
        <w:separator/>
      </w:r>
    </w:p>
  </w:footnote>
  <w:footnote w:type="continuationSeparator" w:id="1">
    <w:p w:rsidR="003926BC" w:rsidRDefault="003926BC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26BC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E4E68"/>
    <w:rsid w:val="005F63C7"/>
    <w:rsid w:val="00600964"/>
    <w:rsid w:val="006057CF"/>
    <w:rsid w:val="00614ACF"/>
    <w:rsid w:val="006215E4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768A7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67C9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BF1AC7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D6B3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974AB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2010-03-03T08:22:00Z</dcterms:created>
  <dcterms:modified xsi:type="dcterms:W3CDTF">2010-03-03T10:53:00Z</dcterms:modified>
</cp:coreProperties>
</file>