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7" w:rsidRPr="00E73482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E73482">
        <w:rPr>
          <w:sz w:val="28"/>
          <w:szCs w:val="28"/>
          <w:lang w:val="uk-UA"/>
        </w:rPr>
        <w:t>Комунальний заклад</w:t>
      </w:r>
    </w:p>
    <w:p w:rsidR="002834B7" w:rsidRPr="00E73482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E73482">
        <w:rPr>
          <w:sz w:val="28"/>
          <w:szCs w:val="28"/>
          <w:lang w:val="uk-UA"/>
        </w:rPr>
        <w:t>дошкільної освіти (ясла - садок) № 27</w:t>
      </w:r>
    </w:p>
    <w:p w:rsidR="002834B7" w:rsidRPr="00E73482" w:rsidRDefault="002834B7" w:rsidP="002834B7">
      <w:pPr>
        <w:tabs>
          <w:tab w:val="left" w:pos="1605"/>
        </w:tabs>
        <w:spacing w:line="20" w:lineRule="atLeast"/>
        <w:jc w:val="center"/>
        <w:rPr>
          <w:sz w:val="28"/>
          <w:szCs w:val="28"/>
          <w:lang w:val="uk-UA"/>
        </w:rPr>
      </w:pPr>
      <w:r w:rsidRPr="00E73482">
        <w:rPr>
          <w:sz w:val="28"/>
          <w:szCs w:val="28"/>
          <w:lang w:val="uk-UA"/>
        </w:rPr>
        <w:t>Дніпровської міської ради</w:t>
      </w:r>
    </w:p>
    <w:p w:rsidR="002834B7" w:rsidRDefault="002834B7" w:rsidP="002834B7">
      <w:pPr>
        <w:pStyle w:val="a7"/>
        <w:jc w:val="center"/>
        <w:rPr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967CDB" wp14:editId="2240AEB5">
                <wp:simplePos x="0" y="0"/>
                <wp:positionH relativeFrom="column">
                  <wp:posOffset>474345</wp:posOffset>
                </wp:positionH>
                <wp:positionV relativeFrom="paragraph">
                  <wp:posOffset>128269</wp:posOffset>
                </wp:positionV>
                <wp:extent cx="5219700" cy="0"/>
                <wp:effectExtent l="0" t="0" r="0" b="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DA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37.35pt;margin-top:10.1pt;width:41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" strokeweight="1.25pt"/>
            </w:pict>
          </mc:Fallback>
        </mc:AlternateContent>
      </w:r>
      <w:r>
        <w:rPr>
          <w:szCs w:val="24"/>
          <w:lang w:val="uk-UA"/>
        </w:rPr>
        <w:t>______________________________________________________</w:t>
      </w:r>
    </w:p>
    <w:p w:rsidR="002834B7" w:rsidRDefault="002834B7" w:rsidP="002834B7">
      <w:pPr>
        <w:pStyle w:val="a7"/>
        <w:jc w:val="center"/>
        <w:rPr>
          <w:lang w:val="uk-UA"/>
        </w:rPr>
      </w:pPr>
      <w:r>
        <w:rPr>
          <w:lang w:val="uk-UA"/>
        </w:rPr>
        <w:t>вул. Молодогвардійська, будинок 22-Д, м. Дніпро, 49022,</w:t>
      </w:r>
    </w:p>
    <w:p w:rsidR="002834B7" w:rsidRDefault="002834B7" w:rsidP="002834B7">
      <w:pPr>
        <w:pStyle w:val="a7"/>
        <w:jc w:val="center"/>
        <w:rPr>
          <w:u w:val="single"/>
          <w:lang w:val="uk-UA" w:eastAsia="ru-RU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u w:val="single"/>
          <w:lang w:eastAsia="ru-RU"/>
        </w:rPr>
        <w:t>dnz</w:t>
      </w:r>
      <w:proofErr w:type="spellEnd"/>
      <w:r>
        <w:rPr>
          <w:u w:val="single"/>
          <w:lang w:val="uk-UA" w:eastAsia="ru-RU"/>
        </w:rPr>
        <w:t>027@</w:t>
      </w:r>
      <w:proofErr w:type="spellStart"/>
      <w:r>
        <w:rPr>
          <w:u w:val="single"/>
          <w:lang w:eastAsia="ru-RU"/>
        </w:rPr>
        <w:t>dhp</w:t>
      </w:r>
      <w:proofErr w:type="spellEnd"/>
      <w:r>
        <w:rPr>
          <w:u w:val="single"/>
          <w:lang w:val="uk-UA" w:eastAsia="ru-RU"/>
        </w:rPr>
        <w:t>.</w:t>
      </w:r>
      <w:proofErr w:type="spellStart"/>
      <w:r>
        <w:rPr>
          <w:u w:val="single"/>
          <w:lang w:eastAsia="ru-RU"/>
        </w:rPr>
        <w:t>dniprorada</w:t>
      </w:r>
      <w:proofErr w:type="spellEnd"/>
      <w:r>
        <w:rPr>
          <w:u w:val="single"/>
          <w:lang w:val="uk-UA" w:eastAsia="ru-RU"/>
        </w:rPr>
        <w:t>.</w:t>
      </w:r>
      <w:proofErr w:type="spellStart"/>
      <w:r>
        <w:rPr>
          <w:u w:val="single"/>
          <w:lang w:eastAsia="ru-RU"/>
        </w:rPr>
        <w:t>gov</w:t>
      </w:r>
      <w:proofErr w:type="spellEnd"/>
      <w:r>
        <w:rPr>
          <w:u w:val="single"/>
          <w:lang w:val="uk-UA" w:eastAsia="ru-RU"/>
        </w:rPr>
        <w:t>.</w:t>
      </w:r>
      <w:proofErr w:type="spellStart"/>
      <w:r>
        <w:rPr>
          <w:u w:val="single"/>
          <w:lang w:eastAsia="ru-RU"/>
        </w:rPr>
        <w:t>ua</w:t>
      </w:r>
      <w:proofErr w:type="spellEnd"/>
      <w:r>
        <w:rPr>
          <w:u w:val="single"/>
          <w:lang w:val="uk-UA" w:eastAsia="ru-RU"/>
        </w:rPr>
        <w:t xml:space="preserve">  код ЄДРПОУ 34409354</w:t>
      </w:r>
    </w:p>
    <w:p w:rsidR="002834B7" w:rsidRPr="00EA4F1E" w:rsidRDefault="002834B7" w:rsidP="002834B7">
      <w:pPr>
        <w:spacing w:line="20" w:lineRule="atLeast"/>
        <w:jc w:val="center"/>
        <w:rPr>
          <w:sz w:val="20"/>
          <w:szCs w:val="20"/>
          <w:lang w:val="uk-UA"/>
        </w:rPr>
      </w:pPr>
    </w:p>
    <w:p w:rsidR="002834B7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2834B7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631783" w:rsidRPr="006660E8" w:rsidRDefault="00631783" w:rsidP="00631783">
      <w:pPr>
        <w:jc w:val="center"/>
        <w:rPr>
          <w:bCs/>
          <w:sz w:val="28"/>
        </w:rPr>
      </w:pPr>
      <w:r w:rsidRPr="00631783">
        <w:rPr>
          <w:bCs/>
          <w:sz w:val="28"/>
          <w:lang w:val="uk-UA"/>
        </w:rPr>
        <w:t>HAКАЗ №</w:t>
      </w:r>
      <w:r w:rsidR="006660E8" w:rsidRPr="006660E8">
        <w:rPr>
          <w:bCs/>
          <w:sz w:val="28"/>
        </w:rPr>
        <w:t xml:space="preserve"> 3</w:t>
      </w:r>
    </w:p>
    <w:p w:rsidR="00631783" w:rsidRPr="00631783" w:rsidRDefault="00631783" w:rsidP="00631783">
      <w:pPr>
        <w:jc w:val="center"/>
        <w:rPr>
          <w:bCs/>
          <w:sz w:val="28"/>
          <w:lang w:val="uk-UA"/>
        </w:rPr>
      </w:pPr>
    </w:p>
    <w:p w:rsidR="00631783" w:rsidRPr="00631783" w:rsidRDefault="006660E8" w:rsidP="00631783">
      <w:pPr>
        <w:rPr>
          <w:bCs/>
          <w:sz w:val="28"/>
          <w:lang w:val="uk-UA"/>
        </w:rPr>
      </w:pPr>
      <w:r w:rsidRPr="006660E8">
        <w:rPr>
          <w:bCs/>
          <w:sz w:val="28"/>
        </w:rPr>
        <w:t>04</w:t>
      </w:r>
      <w:r w:rsidR="00631783" w:rsidRPr="00631783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січня</w:t>
      </w:r>
      <w:r w:rsidR="00631783" w:rsidRPr="00631783">
        <w:rPr>
          <w:bCs/>
          <w:sz w:val="28"/>
          <w:lang w:val="uk-UA"/>
        </w:rPr>
        <w:t xml:space="preserve"> 20</w:t>
      </w:r>
      <w:r w:rsidR="00205ABB">
        <w:rPr>
          <w:bCs/>
          <w:sz w:val="28"/>
          <w:lang w:val="uk-UA"/>
        </w:rPr>
        <w:t>2</w:t>
      </w:r>
      <w:r>
        <w:rPr>
          <w:bCs/>
          <w:sz w:val="28"/>
          <w:lang w:val="uk-UA"/>
        </w:rPr>
        <w:t>2</w:t>
      </w:r>
      <w:r w:rsidR="00631783" w:rsidRPr="00631783">
        <w:rPr>
          <w:bCs/>
          <w:sz w:val="28"/>
          <w:lang w:val="uk-UA"/>
        </w:rPr>
        <w:t xml:space="preserve"> року                                                                                м. Дніпро                                                 </w:t>
      </w:r>
    </w:p>
    <w:p w:rsidR="00A254A5" w:rsidRPr="00631783" w:rsidRDefault="00A254A5" w:rsidP="00A254A5">
      <w:pPr>
        <w:rPr>
          <w:sz w:val="28"/>
          <w:szCs w:val="28"/>
          <w:lang w:val="uk-UA"/>
        </w:rPr>
      </w:pPr>
    </w:p>
    <w:p w:rsidR="000127C7" w:rsidRDefault="006660E8" w:rsidP="0068376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Про організацію харчування</w:t>
      </w:r>
    </w:p>
    <w:p w:rsidR="006660E8" w:rsidRPr="006660E8" w:rsidRDefault="006660E8" w:rsidP="0068376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вихованців КЗДО №27 ДМР</w:t>
      </w:r>
    </w:p>
    <w:p w:rsidR="00A254A5" w:rsidRPr="00631783" w:rsidRDefault="00A254A5" w:rsidP="00A254A5">
      <w:pPr>
        <w:jc w:val="both"/>
        <w:rPr>
          <w:sz w:val="28"/>
          <w:szCs w:val="28"/>
          <w:lang w:val="uk-UA"/>
        </w:rPr>
      </w:pPr>
    </w:p>
    <w:p w:rsidR="00E90F6B" w:rsidRPr="00E90F6B" w:rsidRDefault="00E90F6B" w:rsidP="00E90F6B">
      <w:pPr>
        <w:pStyle w:val="a7"/>
        <w:ind w:firstLine="708"/>
        <w:jc w:val="both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 xml:space="preserve">Згідно законів України «Про освіту», «Про дошкільну освіту», Інструкції з організації харчування дітей у закладах дошкільної освіти, системи НАССР,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в зв’язку з поширенням </w:t>
      </w:r>
      <w:proofErr w:type="spellStart"/>
      <w:r w:rsidRPr="00E90F6B">
        <w:rPr>
          <w:rFonts w:cs="Times New Roman"/>
          <w:sz w:val="28"/>
          <w:szCs w:val="28"/>
          <w:lang w:val="uk-UA"/>
        </w:rPr>
        <w:t>коронавірусної</w:t>
      </w:r>
      <w:proofErr w:type="spellEnd"/>
      <w:r w:rsidRPr="00E90F6B">
        <w:rPr>
          <w:rFonts w:cs="Times New Roman"/>
          <w:sz w:val="28"/>
          <w:szCs w:val="28"/>
          <w:lang w:val="uk-UA"/>
        </w:rPr>
        <w:t xml:space="preserve"> хвороби (СOVID-19), з метою забезпечення повноцінного раціонального харчування вихованців, запобігання харчових отруєнь та виконання санітарно-гігієнічних правил і норм,  Відповідно до   постанови   Кабінету     Міністрів    України  від 22.11.2004 N 1591  ( </w:t>
      </w:r>
      <w:hyperlink r:id="rId5" w:tgtFrame="_blank" w:history="1">
        <w:r w:rsidRPr="00E90F6B">
          <w:rPr>
            <w:rStyle w:val="a8"/>
            <w:rFonts w:cs="Times New Roman"/>
            <w:color w:val="auto"/>
            <w:sz w:val="28"/>
            <w:szCs w:val="28"/>
            <w:lang w:val="uk-UA"/>
          </w:rPr>
          <w:t>1591-2004-п</w:t>
        </w:r>
      </w:hyperlink>
      <w:r w:rsidRPr="00E90F6B">
        <w:rPr>
          <w:rFonts w:cs="Times New Roman"/>
          <w:sz w:val="28"/>
          <w:szCs w:val="28"/>
          <w:lang w:val="uk-UA"/>
        </w:rPr>
        <w:t xml:space="preserve"> )  "Про    затвердження  норм  харчування у навчальних та оздоровчих закладах" з метою підвищення  якості та ефективності організації харчування дітей  у  дошкільних  навчальних закладах</w:t>
      </w:r>
    </w:p>
    <w:p w:rsidR="007A5D3C" w:rsidRDefault="007A5D3C" w:rsidP="000127C7">
      <w:pPr>
        <w:ind w:firstLine="708"/>
        <w:jc w:val="both"/>
        <w:rPr>
          <w:sz w:val="28"/>
          <w:szCs w:val="28"/>
          <w:lang w:val="uk-UA"/>
        </w:rPr>
      </w:pPr>
    </w:p>
    <w:p w:rsidR="000127C7" w:rsidRDefault="000127C7" w:rsidP="000127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1. Встановити у закладі  3 разовий режим харчування: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- сніданок, обід, вечеря.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sz w:val="28"/>
          <w:szCs w:val="28"/>
          <w:lang w:val="uk-UA"/>
        </w:rPr>
        <w:t xml:space="preserve">2. </w:t>
      </w:r>
      <w:r w:rsidRPr="00E90F6B">
        <w:rPr>
          <w:rFonts w:cs="Times New Roman"/>
          <w:sz w:val="28"/>
          <w:szCs w:val="28"/>
          <w:lang w:val="uk-UA" w:eastAsia="uk-UA"/>
        </w:rPr>
        <w:t xml:space="preserve">За Програмою розвитку освіти у місті Дніпрі на 2021 – 2025 роки встановлено відсоток оплати за харчування, який залишається на рівні минулого 2021 року: 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sz w:val="28"/>
          <w:szCs w:val="28"/>
          <w:lang w:val="uk-UA" w:eastAsia="uk-UA"/>
        </w:rPr>
        <w:t xml:space="preserve">59 % за рахунок коштів бюджету Дніпровської міської територіальної громади у розмірі від вартості харчування дитини на день; 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sz w:val="28"/>
          <w:szCs w:val="28"/>
          <w:lang w:val="uk-UA" w:eastAsia="uk-UA"/>
        </w:rPr>
        <w:t>41 % від вартості харчування дитини на день – батьківська плата.</w:t>
      </w:r>
    </w:p>
    <w:p w:rsidR="00E90F6B" w:rsidRPr="00E90F6B" w:rsidRDefault="00E90F6B" w:rsidP="00E90F6B">
      <w:pPr>
        <w:pStyle w:val="a7"/>
        <w:ind w:firstLine="708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sz w:val="28"/>
          <w:szCs w:val="28"/>
          <w:lang w:val="uk-UA" w:eastAsia="uk-UA"/>
        </w:rPr>
        <w:t>Скільки ж коштів із загальної вартості харчування сплачують батьки, а скільки коштом місцевого бюджету?</w:t>
      </w:r>
    </w:p>
    <w:p w:rsidR="00E90F6B" w:rsidRPr="00E90F6B" w:rsidRDefault="00E90F6B" w:rsidP="00E90F6B">
      <w:pPr>
        <w:pStyle w:val="a7"/>
        <w:ind w:firstLine="708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i/>
          <w:iCs/>
          <w:sz w:val="28"/>
          <w:szCs w:val="28"/>
          <w:lang w:val="uk-UA" w:eastAsia="uk-UA"/>
        </w:rPr>
        <w:t>Для дитини раннього віку (ясла)</w:t>
      </w:r>
      <w:r w:rsidRPr="00E90F6B">
        <w:rPr>
          <w:rFonts w:cs="Times New Roman"/>
          <w:sz w:val="28"/>
          <w:szCs w:val="28"/>
          <w:lang w:val="uk-UA" w:eastAsia="uk-UA"/>
        </w:rPr>
        <w:t xml:space="preserve"> – 32,25 грн – батьківська плата (41 %); 46,42 грн – за рахунок бюджету (59%);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sz w:val="28"/>
          <w:szCs w:val="28"/>
          <w:lang w:val="uk-UA" w:eastAsia="uk-UA"/>
        </w:rPr>
        <w:t>загальна вартість - 78,67 грн</w:t>
      </w:r>
    </w:p>
    <w:p w:rsidR="00E90F6B" w:rsidRPr="00E90F6B" w:rsidRDefault="00E90F6B" w:rsidP="00E90F6B">
      <w:pPr>
        <w:pStyle w:val="a7"/>
        <w:ind w:firstLine="708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i/>
          <w:iCs/>
          <w:sz w:val="28"/>
          <w:szCs w:val="28"/>
          <w:lang w:val="uk-UA" w:eastAsia="uk-UA"/>
        </w:rPr>
        <w:t>Для дитини дошкільного віку</w:t>
      </w:r>
      <w:r w:rsidRPr="00E90F6B">
        <w:rPr>
          <w:rFonts w:cs="Times New Roman"/>
          <w:sz w:val="28"/>
          <w:szCs w:val="28"/>
          <w:lang w:val="uk-UA" w:eastAsia="uk-UA"/>
        </w:rPr>
        <w:t xml:space="preserve"> – 40,24 грн – батьківська плата (41 %); 57,90 грн – за рахунок бюджету (59%);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 w:eastAsia="uk-UA"/>
        </w:rPr>
      </w:pPr>
      <w:r w:rsidRPr="00E90F6B">
        <w:rPr>
          <w:rFonts w:cs="Times New Roman"/>
          <w:sz w:val="28"/>
          <w:szCs w:val="28"/>
          <w:lang w:val="uk-UA" w:eastAsia="uk-UA"/>
        </w:rPr>
        <w:t>загальна вартість - 98,14 грн</w:t>
      </w:r>
    </w:p>
    <w:p w:rsidR="00E90F6B" w:rsidRPr="00E90F6B" w:rsidRDefault="00E90F6B" w:rsidP="00E90F6B">
      <w:pPr>
        <w:pStyle w:val="a7"/>
        <w:rPr>
          <w:rFonts w:cs="Times New Roman"/>
          <w:i/>
          <w:iCs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 xml:space="preserve">3. Призначити відповідальною за організацію харчування у КЗДО №27 старшу медичну сестру – </w:t>
      </w:r>
      <w:proofErr w:type="spellStart"/>
      <w:r w:rsidRPr="00E90F6B">
        <w:rPr>
          <w:rFonts w:cs="Times New Roman"/>
          <w:i/>
          <w:iCs/>
          <w:sz w:val="28"/>
          <w:szCs w:val="28"/>
          <w:lang w:val="uk-UA"/>
        </w:rPr>
        <w:t>Кірьянову</w:t>
      </w:r>
      <w:proofErr w:type="spellEnd"/>
      <w:r w:rsidRPr="00E90F6B">
        <w:rPr>
          <w:rFonts w:cs="Times New Roman"/>
          <w:i/>
          <w:iCs/>
          <w:sz w:val="28"/>
          <w:szCs w:val="28"/>
          <w:lang w:val="uk-UA"/>
        </w:rPr>
        <w:t xml:space="preserve"> Світлану Миколаївну.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 xml:space="preserve">4. Відповідальній за організацію харчування </w:t>
      </w:r>
      <w:proofErr w:type="spellStart"/>
      <w:r w:rsidRPr="00E90F6B">
        <w:rPr>
          <w:rFonts w:cs="Times New Roman"/>
          <w:sz w:val="28"/>
          <w:szCs w:val="28"/>
          <w:lang w:val="uk-UA"/>
        </w:rPr>
        <w:t>Кірьяновій</w:t>
      </w:r>
      <w:proofErr w:type="spellEnd"/>
      <w:r w:rsidRPr="00E90F6B">
        <w:rPr>
          <w:rFonts w:cs="Times New Roman"/>
          <w:sz w:val="28"/>
          <w:szCs w:val="28"/>
          <w:lang w:val="uk-UA"/>
        </w:rPr>
        <w:t xml:space="preserve"> С.М.: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4.1. Нести персональну відповідальність за якість організації харчування в закладі.</w:t>
      </w:r>
    </w:p>
    <w:p w:rsidR="00E90F6B" w:rsidRPr="00E90F6B" w:rsidRDefault="00E90F6B" w:rsidP="00E90F6B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Постійно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lastRenderedPageBreak/>
        <w:t>4.2. Забезпечити контроль за якістю дитячого харчування, виконанням норм харчування, дотриманням двотижневого примірного меню.</w:t>
      </w:r>
    </w:p>
    <w:p w:rsidR="00E90F6B" w:rsidRPr="00E90F6B" w:rsidRDefault="00E90F6B" w:rsidP="00E90F6B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Постійно</w:t>
      </w:r>
    </w:p>
    <w:p w:rsidR="00E90F6B" w:rsidRPr="00E90F6B" w:rsidRDefault="00E90F6B" w:rsidP="00E90F6B">
      <w:pPr>
        <w:pStyle w:val="a7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4.3. Відпрацювати разом з старшою медичною сестрою графік харчування дітей усіх вікових груп та розмістити графік видачі їжі поруч з вікном видачі їжі з харчоблоку.</w:t>
      </w:r>
    </w:p>
    <w:p w:rsidR="00E90F6B" w:rsidRPr="00E90F6B" w:rsidRDefault="00E90F6B" w:rsidP="00E90F6B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E90F6B">
        <w:rPr>
          <w:rFonts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 До 31.12.2021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4.4. Складати щоденні меню-розкладки на підставі примірних двотижневих меню відповідно до картотеки страв для двох вікових груп - дітей віком до 4-х років та дітей віком від 4-х до 6(7-ми) років відповідно до затверджених норм харчування.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Щоденно на наступний день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4.5. Вивішувати меню із зазначенням виходу кожної страви поруч із вікном їжі з харчоблоку та в інформаційних куточках закладу, а також у куточках групових приміщень для інформування батьків вихованців.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Постійно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4.6. Забезпечувати дієтичне харчування дітей за призначенням лікаря.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  За потреби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4.7. Здійснювати бракераж готової продукції.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4.8. Контролювати безпечність та якість продуктів харчування та продовольчої сировини, які надходять до закладу, під час приймання комірником  з відповідним записом у Журналі бракеражу сирої продукції (за термінами реалізації і умовами зберігання).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Постійно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4.9. Вести Журнал обліку виконання норм харчування, кожні десять днів проводити аналіз якості харчування, а за потреби - його корекцію.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Щоденно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4.10. Контролювати вихід, безпечність і якість страв, дотримання технології їх приготування, санітарний стан харчоблоку, дотримання правил особистої гігієни персоналом харчоблоку, наявність у них гнійничкових захворювань і гострих респіраторних інфекцій, своєчасність проходження медичних оглядів.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Щоденно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4.11. Спільно з кухарем складати заявки на постачання продуктів харчування.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Постійно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4.12. Складати та оформлювати картки-розклади страв із зазначенням технології приготування.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4.13. Здійснювати контроль за дотриманням дітьми культурно-гігієнічних правил в процесі харчування.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Постійно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4.14. Здійснювати контроль за дотриманням правил особистої гігієни персоналом закладу.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4.15. Організовувати профілактичні заходи щодо запобігання харчовим отруєнням, протиепідемічні заходи у разі виявлення осередку інфекції.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Постійно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 xml:space="preserve">4.16. Проводити випуск </w:t>
      </w:r>
      <w:proofErr w:type="spellStart"/>
      <w:r w:rsidRPr="008D0707">
        <w:rPr>
          <w:rFonts w:cs="Times New Roman"/>
          <w:sz w:val="28"/>
          <w:szCs w:val="28"/>
          <w:lang w:val="uk-UA" w:eastAsia="uk-UA"/>
        </w:rPr>
        <w:t>санбюлетнів</w:t>
      </w:r>
      <w:proofErr w:type="spellEnd"/>
      <w:r w:rsidRPr="008D0707">
        <w:rPr>
          <w:rFonts w:cs="Times New Roman"/>
          <w:sz w:val="28"/>
          <w:szCs w:val="28"/>
          <w:lang w:val="uk-UA" w:eastAsia="uk-UA"/>
        </w:rPr>
        <w:t>, інформаційних листків щодо харчування та профілактики шлунково-кишкових захворювань.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Упродовж року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lastRenderedPageBreak/>
        <w:t>4.17. Надавати консультативну допомогу педагогічному та технічному персоналу, який бере участь в організації харчування дітей, з питань санітарії, гігієнічного та естетичного виховання.</w:t>
      </w:r>
    </w:p>
    <w:p w:rsidR="008D0707" w:rsidRPr="008D0707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Упродовж року</w:t>
      </w:r>
    </w:p>
    <w:p w:rsidR="008D0707" w:rsidRPr="008D0707" w:rsidRDefault="008D0707" w:rsidP="008D070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8D0707">
        <w:rPr>
          <w:rFonts w:cs="Times New Roman"/>
          <w:sz w:val="28"/>
          <w:szCs w:val="28"/>
          <w:lang w:val="uk-UA" w:eastAsia="uk-UA"/>
        </w:rPr>
        <w:t>4.18. Проводити заняття з гігієни харчування й основ дитячого дієтичного харчування, санітарно - освітню роботу, у тому числі бесіди щодо харчування дітей у колективі і родині (вечеря дитини дома, харчування у вихідні дні тощо).          </w:t>
      </w:r>
    </w:p>
    <w:p w:rsidR="008D0707" w:rsidRPr="00727A98" w:rsidRDefault="008D0707" w:rsidP="008D0707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           За планом роботи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4.19. Документацію з організації харчування дітей вести відповідно до вимог Інструкції з організації харчування дітей у дошкільних навчальних закладах, затвердженої наказом Міністерства освіти і науки України та Міністерства охорони здоров’я України від 17.04.2006 №298/227 та відповідно до додатка до 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  №1059.</w:t>
      </w:r>
    </w:p>
    <w:p w:rsidR="00727A98" w:rsidRPr="00727A98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   Постійно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4.20. Разом з вихователями та асистентами інформувати батьків вихованців щодо встановлених пільг та вартості харчування дітей у 2021/2022 навчальному році:  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про оплату харчування у розмірі 41 % від вартості  харчування  дітей на день у КЗДО;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про встановлення 50% знижки за харчування дітей для батьків, у сім’ях яких троє або більше дітей;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про вартість харчування  дітей пільгових категорій, а саме: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дітей-сиріт та дітей позбавлених батьківського піклування;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дітей-інвалідів;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 із сімей, які отримують допомогу відповідно до Закону України «Про державну соціальну допомогу малозабезпеченим сім’ям»;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 батьки або особи, які їх замінюють у сім’ях, у яких сукупний дохід на кожного члена сім’ї за попередній квартал не перевищував рівня забезпечення прожиткового мінімуму (гарантованого мінімуму), який щороку встановлюється законом про Державний бюджет України;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дітей, батьки яких є учасниками антитерористичної операції (операції об’єднаних сил).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дітей, з числа внутрішньо переміщених осіб;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- дітей, які мають статус потерпілих в наслідок аварії на ЧАЕС.</w:t>
      </w:r>
    </w:p>
    <w:p w:rsidR="00F10F69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До 31.12.2021,</w:t>
      </w:r>
    </w:p>
    <w:p w:rsidR="00727A98" w:rsidRPr="00727A98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bookmarkStart w:id="0" w:name="_GoBack"/>
      <w:bookmarkEnd w:id="0"/>
      <w:r w:rsidRPr="00727A98">
        <w:rPr>
          <w:rFonts w:cs="Times New Roman"/>
          <w:sz w:val="28"/>
          <w:szCs w:val="28"/>
          <w:lang w:val="uk-UA" w:eastAsia="uk-UA"/>
        </w:rPr>
        <w:t>упродовж року.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4.21. Надавати відповідні документи щодо  підтвердження пільгового статусу вихованців до відділу харчування.</w:t>
      </w:r>
    </w:p>
    <w:p w:rsidR="00F10F69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 xml:space="preserve">До 31.12.2021 </w:t>
      </w:r>
    </w:p>
    <w:p w:rsidR="00727A98" w:rsidRPr="00727A98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та у разі змін протягом року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4.22. Здійснювати контроль за відвідуваністю  та організацію харчування дітей пільгових категорій в групах.</w:t>
      </w:r>
    </w:p>
    <w:p w:rsidR="00727A98" w:rsidRPr="00727A98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                                                                               Постійно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 xml:space="preserve">5. Сестрі медичній старшій </w:t>
      </w:r>
      <w:proofErr w:type="spellStart"/>
      <w:r w:rsidRPr="00727A98">
        <w:rPr>
          <w:rFonts w:cs="Times New Roman"/>
          <w:sz w:val="28"/>
          <w:szCs w:val="28"/>
          <w:lang w:val="uk-UA" w:eastAsia="uk-UA"/>
        </w:rPr>
        <w:t>Кірьяновій</w:t>
      </w:r>
      <w:proofErr w:type="spellEnd"/>
      <w:r w:rsidRPr="00727A98">
        <w:rPr>
          <w:rFonts w:cs="Times New Roman"/>
          <w:sz w:val="28"/>
          <w:szCs w:val="28"/>
          <w:lang w:val="uk-UA" w:eastAsia="uk-UA"/>
        </w:rPr>
        <w:t xml:space="preserve"> С.М.: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5.1. Забезпечити контроль та дієву допомогу в організації харчування дітей у ЗДО.</w:t>
      </w:r>
    </w:p>
    <w:p w:rsidR="00727A98" w:rsidRPr="00727A98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                                                                                Постійно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5.2. Виконує обов’язки сестри медичної з дієтичного харчування у разі її відсутності.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lastRenderedPageBreak/>
        <w:t xml:space="preserve">6. Призначити відповідальною  за матеріально-технічний стан харчоблоку завгоспа </w:t>
      </w:r>
      <w:proofErr w:type="spellStart"/>
      <w:r w:rsidRPr="00727A98">
        <w:rPr>
          <w:rFonts w:cs="Times New Roman"/>
          <w:i/>
          <w:iCs/>
          <w:sz w:val="28"/>
          <w:szCs w:val="28"/>
          <w:lang w:val="uk-UA" w:eastAsia="uk-UA"/>
        </w:rPr>
        <w:t>Клісову</w:t>
      </w:r>
      <w:proofErr w:type="spellEnd"/>
      <w:r w:rsidRPr="00727A98">
        <w:rPr>
          <w:rFonts w:cs="Times New Roman"/>
          <w:i/>
          <w:iCs/>
          <w:sz w:val="28"/>
          <w:szCs w:val="28"/>
          <w:lang w:val="uk-UA" w:eastAsia="uk-UA"/>
        </w:rPr>
        <w:t xml:space="preserve"> Олену Іванівну</w:t>
      </w:r>
      <w:r w:rsidRPr="00727A98">
        <w:rPr>
          <w:rFonts w:cs="Times New Roman"/>
          <w:sz w:val="28"/>
          <w:szCs w:val="28"/>
          <w:lang w:val="uk-UA" w:eastAsia="uk-UA"/>
        </w:rPr>
        <w:t>:</w:t>
      </w:r>
    </w:p>
    <w:p w:rsidR="00727A98" w:rsidRPr="00727A98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6.1. Тримати на постійному контролі робочий стан технологічного обладнання.</w:t>
      </w:r>
    </w:p>
    <w:p w:rsidR="00727A98" w:rsidRPr="00727A98" w:rsidRDefault="00727A98" w:rsidP="00F10F69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>                                                                                            Постійно</w:t>
      </w:r>
    </w:p>
    <w:p w:rsidR="00727A98" w:rsidRPr="007F5084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27A98">
        <w:rPr>
          <w:rFonts w:cs="Times New Roman"/>
          <w:sz w:val="28"/>
          <w:szCs w:val="28"/>
          <w:lang w:val="uk-UA" w:eastAsia="uk-UA"/>
        </w:rPr>
        <w:t xml:space="preserve">6.2. Своєчасно реагувати та виконувати заявки щодо ремонту та забезпечення харчоблоку відповідним обладнанням, посудом, кухонним інвентарем, мийними </w:t>
      </w:r>
      <w:r w:rsidRPr="007F5084">
        <w:rPr>
          <w:rFonts w:cs="Times New Roman"/>
          <w:sz w:val="28"/>
          <w:szCs w:val="28"/>
          <w:lang w:val="uk-UA" w:eastAsia="uk-UA"/>
        </w:rPr>
        <w:t>засобами та засобами для дезінфекції.</w:t>
      </w:r>
    </w:p>
    <w:p w:rsidR="00727A98" w:rsidRPr="007F5084" w:rsidRDefault="00727A98" w:rsidP="00727A98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27A98" w:rsidRPr="007F5084" w:rsidRDefault="00727A98" w:rsidP="00727A98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6.3. Продовжити оснащення харчоблоку та комори відповідно вимог системи НАССР.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6.4. Разом із сестрами медичними здійснювати огляд обладнання, столового посуду, інвентарю для прибирання, меблів у групових приміщеннях.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2 рази на рік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 xml:space="preserve">7. Кухару </w:t>
      </w:r>
      <w:r w:rsidRPr="007F5084">
        <w:rPr>
          <w:rFonts w:cs="Times New Roman"/>
          <w:i/>
          <w:iCs/>
          <w:sz w:val="28"/>
          <w:szCs w:val="28"/>
          <w:lang w:val="uk-UA" w:eastAsia="uk-UA"/>
        </w:rPr>
        <w:t>Савченко Оксані Миколаївні</w:t>
      </w:r>
      <w:r w:rsidRPr="007F5084">
        <w:rPr>
          <w:rFonts w:cs="Times New Roman"/>
          <w:sz w:val="28"/>
          <w:szCs w:val="28"/>
          <w:lang w:val="uk-UA" w:eastAsia="uk-UA"/>
        </w:rPr>
        <w:t>: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 xml:space="preserve">7.1. Визначити, що постачальниками продуктів харчування і продовольчої сировини до закладу у 2021/2022 навчальному році є постачальник «Контракт </w:t>
      </w:r>
      <w:proofErr w:type="spellStart"/>
      <w:r w:rsidRPr="007F5084">
        <w:rPr>
          <w:rFonts w:cs="Times New Roman"/>
          <w:sz w:val="28"/>
          <w:szCs w:val="28"/>
          <w:lang w:val="uk-UA" w:eastAsia="uk-UA"/>
        </w:rPr>
        <w:t>Продрезерв</w:t>
      </w:r>
      <w:proofErr w:type="spellEnd"/>
      <w:r w:rsidRPr="007F5084">
        <w:rPr>
          <w:rFonts w:cs="Times New Roman"/>
          <w:sz w:val="28"/>
          <w:szCs w:val="28"/>
          <w:lang w:val="uk-UA" w:eastAsia="uk-UA"/>
        </w:rPr>
        <w:t xml:space="preserve"> 5».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7.2. Приймати від постачальників продукти харчування та продовольчу сировину гарантованої якості з супровідними документами, які свідчать про їх походження та якість (товаротранспортні накладні, сертифікати відповідності, висновки санітарно-епідеміологічної експертизи тощо).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7.3. Надавати щотижня заявку на харчові продукти та сировину на наступний тиждень до відділу освіти.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7.4. Дотримуватися вимог санітарного законодавства при їх зберіганні, здійснювати їх облік у Журналі складського обліку.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7.5. Брати участь у складанні меню та здійснювати бракераж сирої продукції.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                                                                                                                          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7.6. Ураховуючи перебої у постачанні продуктів харчування, дбати про запас продуктів харчування (згідно п. 1.16 Інструкції з організації харчування дітей у дошкільних навчальних закладах).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7.7. У разі форс-мажорних обставин, введення карантинних обмежень у закладі, своєчасно надавати інформацію директору ЗДО, до відділу харчування Куп’янського відділу освіти про залишки продуктів харчування у коморі.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    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cs="Times New Roman"/>
          <w:sz w:val="28"/>
          <w:szCs w:val="28"/>
          <w:lang w:val="uk-UA" w:eastAsia="uk-UA"/>
        </w:rPr>
        <w:t xml:space="preserve">       </w:t>
      </w:r>
      <w:r w:rsidRPr="007F5084">
        <w:rPr>
          <w:rFonts w:cs="Times New Roman"/>
          <w:sz w:val="28"/>
          <w:szCs w:val="28"/>
          <w:lang w:val="uk-UA" w:eastAsia="uk-UA"/>
        </w:rPr>
        <w:t>У разі потреби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8. Кухарю Савченко О.М.: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8.1. Складати разом з медичним працівником та комірником меню-розклад.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8.2. Відповідати за зберігання та використання денного запасу продуктів, за повноту закладки продуктів і вихід страв, за якість і своєчасне приготування їжі, за санітарний стан приміщень харчоблоку.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8.3. Контролювати процес приготування їжі.                                                   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9. Кухарю Савченко О.М.:</w:t>
      </w:r>
    </w:p>
    <w:p w:rsidR="007F5084" w:rsidRPr="007F5084" w:rsidRDefault="007F5084" w:rsidP="007F5084">
      <w:pPr>
        <w:pStyle w:val="a7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9.1. Суворо дотримуватися під час приготування страв поточності виробничого процесу.(</w:t>
      </w:r>
      <w:proofErr w:type="spellStart"/>
      <w:r w:rsidRPr="007F5084">
        <w:rPr>
          <w:rFonts w:cs="Times New Roman"/>
          <w:sz w:val="28"/>
          <w:szCs w:val="28"/>
          <w:lang w:val="uk-UA" w:eastAsia="uk-UA"/>
        </w:rPr>
        <w:t>технології.приготування</w:t>
      </w:r>
      <w:proofErr w:type="spellEnd"/>
      <w:r w:rsidRPr="007F5084">
        <w:rPr>
          <w:rFonts w:cs="Times New Roman"/>
          <w:sz w:val="28"/>
          <w:szCs w:val="28"/>
          <w:lang w:val="uk-UA" w:eastAsia="uk-UA"/>
        </w:rPr>
        <w:t>).                                                                             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9.2. Щодня відбирати і зберігати добові проби кожної страви раціону.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lastRenderedPageBreak/>
        <w:t>9.3. Видавати дітям готові страви не раніше ніж за півгодини після зняття проби сестрою медичною старшою у суворо визначений час з інтервалами не більше 3-4 год.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9.4. Суворо дотримувати правил особистої гігієни. Санітарний одяг (халати, фартухи, хустки, ковпаки) замінювати при забрудненні.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 w:eastAsia="uk-UA"/>
        </w:rPr>
      </w:pPr>
      <w:r w:rsidRPr="007F5084">
        <w:rPr>
          <w:rFonts w:cs="Times New Roman"/>
          <w:sz w:val="28"/>
          <w:szCs w:val="28"/>
          <w:lang w:val="uk-UA" w:eastAsia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9.5. Розписуватися особисто всім працівникам харчоблоку у Журналі здоров’я працівників харчоблоку про відсутність дисфункції кишечнику та гострих респіраторних інфекцій.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10. Вихователям, асистентам вихователів: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10.1. Довести до відома батьків вихованців вартість харчування однієї дитини на день та затверджені пільги.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До 04.01.2021, протягом  вересня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10.2. Своєчасно надавати пакет документів адміністрації у разі змін статусу сімей та претендування батьками на пільги по харчуванню.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                                                                                 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10.3. Ознайомити батьків вихованців під підпис з переліком необхідних документів для забезпечення пільгового харчування.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До 31.12.2021, протягом вересня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10.4. Забезпечити виконання Програми щодо виконання у дітей культурно-гігієнічних навичок під час процесу харчування.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         Упродовж навчального року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10.5. Дотримуватися принципів наступності, єдності вимог в закладі дошкільної освіти і в родині - висвітлювати в інформативних куточках для батьків, чи осіб, що їх замінюють, питання організації харчування дітей у закладі і вдома; питання раціонального харчування дітей вносити у тематику батьківських зборів, консультацій для батьків.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11. Помічникам вихователів: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11.1. Забезпечувати дітей питною водою за індивідуальною потребою. Кип’ячену воду давати після охолодження до кімнатної температури. Зберігати у добре вимитому посуді і міняти не рідше ніж 1 раз на добу.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11.2. Доставляти їжу у групи лише у промаркованих, закритих кришками відрах і каструлях у чистому санітарному одязі (халат, фартух, хустка), чистими руками.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11.3. Збирати залишки їжі після харчування дітей у спеціально марковані ємкості, які наповнюються не більше ніж на 2/3 об’єму.                                       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12. Працівникам, задіяним у процесі  харчування дітей: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12.1 . Дотримуватися у роботі вимог Інструкції з організації харчування дітей у дошкільних навчальних закладах, затвердженої наказом Міністерства освіти і науки України та Міністерства охорони здоров’я України від 17.04.2006 №298/227.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                          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12.2. Дотримуватись вимог чинного законодавства з питань санітарії та гігієни.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Постійно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12.3. Проходити обов’язкові медичні огляди відповідно до чинного законодавства.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lastRenderedPageBreak/>
        <w:t>За графіком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12.4. Питання організації харчування заслуховувати на різних зібраннях (виробничі наради, наради при директору, загальні збори колективу працівників та батьків, батьківські збори), висвітлювати в інформаційних повідомленнях, довідках, наказах.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За планом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13. Відповідальному за документацію: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13.1. Оформити наказ по закладу та копію наказу надати до відділу харчування централізованої бухгалтерії відділу освіти.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 xml:space="preserve">                                                                                             До </w:t>
      </w:r>
      <w:r>
        <w:rPr>
          <w:rFonts w:cs="Times New Roman"/>
          <w:sz w:val="28"/>
          <w:szCs w:val="28"/>
          <w:lang w:val="uk-UA"/>
        </w:rPr>
        <w:t>31</w:t>
      </w:r>
      <w:r w:rsidRPr="007F508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12</w:t>
      </w:r>
      <w:r w:rsidRPr="007F5084">
        <w:rPr>
          <w:rFonts w:cs="Times New Roman"/>
          <w:sz w:val="28"/>
          <w:szCs w:val="28"/>
          <w:lang w:val="uk-UA"/>
        </w:rPr>
        <w:t>.202</w:t>
      </w:r>
      <w:r>
        <w:rPr>
          <w:rFonts w:cs="Times New Roman"/>
          <w:sz w:val="28"/>
          <w:szCs w:val="28"/>
          <w:lang w:val="uk-UA"/>
        </w:rPr>
        <w:t>1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13.2. Забезпечити  своєчасне оформлення  наказів та відповідних документів щодо підтвердження пільгового статусу вихованців.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                                                                                         </w:t>
      </w:r>
      <w:r>
        <w:rPr>
          <w:rFonts w:cs="Times New Roman"/>
          <w:sz w:val="28"/>
          <w:szCs w:val="28"/>
          <w:lang w:val="uk-UA"/>
        </w:rPr>
        <w:t xml:space="preserve">          </w:t>
      </w:r>
      <w:r w:rsidRPr="007F5084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31</w:t>
      </w:r>
      <w:r w:rsidRPr="007F508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12</w:t>
      </w:r>
      <w:r w:rsidRPr="007F5084">
        <w:rPr>
          <w:rFonts w:cs="Times New Roman"/>
          <w:sz w:val="28"/>
          <w:szCs w:val="28"/>
          <w:lang w:val="uk-UA"/>
        </w:rPr>
        <w:t>.202</w:t>
      </w:r>
      <w:r>
        <w:rPr>
          <w:rFonts w:cs="Times New Roman"/>
          <w:sz w:val="28"/>
          <w:szCs w:val="28"/>
          <w:lang w:val="uk-UA"/>
        </w:rPr>
        <w:t>1</w:t>
      </w:r>
      <w:r w:rsidRPr="007F5084">
        <w:rPr>
          <w:rFonts w:cs="Times New Roman"/>
          <w:sz w:val="28"/>
          <w:szCs w:val="28"/>
          <w:lang w:val="uk-UA"/>
        </w:rPr>
        <w:t xml:space="preserve"> та у разі змін</w:t>
      </w:r>
    </w:p>
    <w:p w:rsidR="007F5084" w:rsidRPr="007F5084" w:rsidRDefault="007F5084" w:rsidP="007F5084">
      <w:pPr>
        <w:pStyle w:val="a7"/>
        <w:jc w:val="right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упродовж навчального року</w:t>
      </w:r>
    </w:p>
    <w:p w:rsidR="007F5084" w:rsidRPr="007F5084" w:rsidRDefault="007F5084" w:rsidP="007F5084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F5084">
        <w:rPr>
          <w:rFonts w:cs="Times New Roman"/>
          <w:sz w:val="28"/>
          <w:szCs w:val="28"/>
          <w:lang w:val="uk-UA"/>
        </w:rPr>
        <w:t>14. Контроль за виконанням даного наказу залишаю за собою.</w:t>
      </w:r>
    </w:p>
    <w:p w:rsidR="00935E2F" w:rsidRPr="007F5084" w:rsidRDefault="00935E2F" w:rsidP="00E90F6B">
      <w:pPr>
        <w:jc w:val="both"/>
        <w:rPr>
          <w:sz w:val="28"/>
          <w:szCs w:val="28"/>
          <w:lang w:val="uk-UA"/>
        </w:rPr>
      </w:pPr>
    </w:p>
    <w:p w:rsidR="00C5087A" w:rsidRPr="007F5084" w:rsidRDefault="00C5087A" w:rsidP="00935E2F">
      <w:pPr>
        <w:rPr>
          <w:sz w:val="28"/>
          <w:szCs w:val="28"/>
          <w:lang w:val="uk-UA"/>
        </w:rPr>
      </w:pPr>
    </w:p>
    <w:p w:rsidR="00A96DE0" w:rsidRPr="007F5084" w:rsidRDefault="00A96DE0" w:rsidP="00935E2F">
      <w:pPr>
        <w:rPr>
          <w:noProof/>
          <w:sz w:val="28"/>
          <w:szCs w:val="28"/>
          <w:lang w:val="uk-UA"/>
        </w:rPr>
      </w:pPr>
    </w:p>
    <w:p w:rsidR="00A96DE0" w:rsidRPr="007F5084" w:rsidRDefault="00A96DE0" w:rsidP="00935E2F">
      <w:pPr>
        <w:rPr>
          <w:noProof/>
          <w:sz w:val="28"/>
          <w:szCs w:val="28"/>
          <w:lang w:val="uk-UA"/>
        </w:rPr>
      </w:pPr>
    </w:p>
    <w:p w:rsidR="00A96DE0" w:rsidRPr="007F5084" w:rsidRDefault="00A96DE0" w:rsidP="00935E2F">
      <w:pPr>
        <w:rPr>
          <w:noProof/>
          <w:sz w:val="28"/>
          <w:szCs w:val="28"/>
          <w:lang w:val="uk-UA"/>
        </w:rPr>
      </w:pPr>
    </w:p>
    <w:p w:rsidR="00935E2F" w:rsidRPr="007F5084" w:rsidRDefault="002834B7" w:rsidP="00A96DE0">
      <w:pPr>
        <w:jc w:val="center"/>
        <w:rPr>
          <w:lang w:val="uk-UA"/>
        </w:rPr>
      </w:pPr>
      <w:r w:rsidRPr="007F5084">
        <w:rPr>
          <w:noProof/>
          <w:sz w:val="28"/>
          <w:szCs w:val="28"/>
          <w:lang w:val="uk-UA"/>
        </w:rPr>
        <w:t>Директор КЗДО №27 ДМР</w:t>
      </w:r>
      <w:r w:rsidR="00A96DE0" w:rsidRPr="007F5084">
        <w:rPr>
          <w:noProof/>
          <w:sz w:val="28"/>
          <w:szCs w:val="28"/>
          <w:lang w:val="uk-UA"/>
        </w:rPr>
        <w:tab/>
      </w:r>
      <w:r w:rsidR="00A96DE0" w:rsidRPr="007F5084">
        <w:rPr>
          <w:noProof/>
          <w:sz w:val="28"/>
          <w:szCs w:val="28"/>
          <w:lang w:val="uk-UA"/>
        </w:rPr>
        <w:tab/>
      </w:r>
      <w:r w:rsidR="00A96DE0" w:rsidRPr="007F5084">
        <w:rPr>
          <w:noProof/>
          <w:sz w:val="28"/>
          <w:szCs w:val="28"/>
          <w:lang w:val="uk-UA"/>
        </w:rPr>
        <w:tab/>
      </w:r>
      <w:r w:rsidR="00A96DE0" w:rsidRPr="007F5084">
        <w:rPr>
          <w:noProof/>
          <w:sz w:val="28"/>
          <w:szCs w:val="28"/>
          <w:lang w:val="uk-UA"/>
        </w:rPr>
        <w:tab/>
      </w:r>
      <w:r w:rsidRPr="007F5084">
        <w:rPr>
          <w:noProof/>
          <w:sz w:val="28"/>
          <w:szCs w:val="28"/>
          <w:lang w:val="uk-UA"/>
        </w:rPr>
        <w:t>Ніна</w:t>
      </w:r>
      <w:r w:rsidR="007618D0" w:rsidRPr="007F5084">
        <w:rPr>
          <w:noProof/>
          <w:sz w:val="28"/>
          <w:szCs w:val="28"/>
          <w:lang w:val="uk-UA"/>
        </w:rPr>
        <w:t xml:space="preserve"> БІЛЯЄВА</w:t>
      </w:r>
    </w:p>
    <w:p w:rsidR="00A254A5" w:rsidRPr="007F5084" w:rsidRDefault="00A254A5" w:rsidP="00A254A5">
      <w:pPr>
        <w:rPr>
          <w:sz w:val="28"/>
          <w:szCs w:val="28"/>
          <w:lang w:val="uk-UA"/>
        </w:rPr>
      </w:pPr>
    </w:p>
    <w:p w:rsidR="006307DD" w:rsidRPr="00631783" w:rsidRDefault="006307DD" w:rsidP="00A254A5">
      <w:pPr>
        <w:rPr>
          <w:lang w:val="uk-UA"/>
        </w:rPr>
      </w:pPr>
    </w:p>
    <w:sectPr w:rsidR="006307DD" w:rsidRPr="00631783" w:rsidSect="009F112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C8"/>
    <w:multiLevelType w:val="hybridMultilevel"/>
    <w:tmpl w:val="0CA432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D93"/>
    <w:multiLevelType w:val="hybridMultilevel"/>
    <w:tmpl w:val="7908B912"/>
    <w:lvl w:ilvl="0" w:tplc="B19C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B2638"/>
    <w:multiLevelType w:val="hybridMultilevel"/>
    <w:tmpl w:val="F3001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401E"/>
    <w:multiLevelType w:val="hybridMultilevel"/>
    <w:tmpl w:val="1E668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299"/>
    <w:multiLevelType w:val="hybridMultilevel"/>
    <w:tmpl w:val="5A3038E8"/>
    <w:lvl w:ilvl="0" w:tplc="02B29EAA">
      <w:start w:val="30"/>
      <w:numFmt w:val="bullet"/>
      <w:lvlText w:val="-"/>
      <w:lvlJc w:val="left"/>
      <w:pPr>
        <w:ind w:left="2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5" w15:restartNumberingAfterBreak="0">
    <w:nsid w:val="49AB6B6D"/>
    <w:multiLevelType w:val="hybridMultilevel"/>
    <w:tmpl w:val="09A0B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C05998"/>
    <w:multiLevelType w:val="hybridMultilevel"/>
    <w:tmpl w:val="D38E738E"/>
    <w:lvl w:ilvl="0" w:tplc="0DACE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0426A"/>
    <w:multiLevelType w:val="multilevel"/>
    <w:tmpl w:val="7A6C1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3D1014"/>
    <w:multiLevelType w:val="hybridMultilevel"/>
    <w:tmpl w:val="A66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6B9B"/>
    <w:multiLevelType w:val="hybridMultilevel"/>
    <w:tmpl w:val="6644C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437E"/>
    <w:multiLevelType w:val="hybridMultilevel"/>
    <w:tmpl w:val="ACE68A8A"/>
    <w:lvl w:ilvl="0" w:tplc="B198B7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A5"/>
    <w:rsid w:val="000127C7"/>
    <w:rsid w:val="00047217"/>
    <w:rsid w:val="00120DFE"/>
    <w:rsid w:val="001A3667"/>
    <w:rsid w:val="001D1416"/>
    <w:rsid w:val="00205ABB"/>
    <w:rsid w:val="00222402"/>
    <w:rsid w:val="00222B26"/>
    <w:rsid w:val="0023682E"/>
    <w:rsid w:val="002834B7"/>
    <w:rsid w:val="00291B88"/>
    <w:rsid w:val="00336AC7"/>
    <w:rsid w:val="0033731E"/>
    <w:rsid w:val="00370CC6"/>
    <w:rsid w:val="003A4D02"/>
    <w:rsid w:val="003E0793"/>
    <w:rsid w:val="00437A2F"/>
    <w:rsid w:val="004562AC"/>
    <w:rsid w:val="00516859"/>
    <w:rsid w:val="0054399F"/>
    <w:rsid w:val="00560FA1"/>
    <w:rsid w:val="0057334F"/>
    <w:rsid w:val="005A18D1"/>
    <w:rsid w:val="005A279C"/>
    <w:rsid w:val="00604A97"/>
    <w:rsid w:val="006307DD"/>
    <w:rsid w:val="00631783"/>
    <w:rsid w:val="00642725"/>
    <w:rsid w:val="006660E8"/>
    <w:rsid w:val="00683762"/>
    <w:rsid w:val="00727A98"/>
    <w:rsid w:val="0074559D"/>
    <w:rsid w:val="007618D0"/>
    <w:rsid w:val="007957D4"/>
    <w:rsid w:val="007A5D3C"/>
    <w:rsid w:val="007F5084"/>
    <w:rsid w:val="008126FA"/>
    <w:rsid w:val="00814B98"/>
    <w:rsid w:val="00874FC3"/>
    <w:rsid w:val="0089677B"/>
    <w:rsid w:val="008D0707"/>
    <w:rsid w:val="008D1450"/>
    <w:rsid w:val="00922260"/>
    <w:rsid w:val="00924439"/>
    <w:rsid w:val="00935E2F"/>
    <w:rsid w:val="009A788E"/>
    <w:rsid w:val="009B483D"/>
    <w:rsid w:val="009F1129"/>
    <w:rsid w:val="00A254A5"/>
    <w:rsid w:val="00A273D7"/>
    <w:rsid w:val="00A61130"/>
    <w:rsid w:val="00A64FF2"/>
    <w:rsid w:val="00A66950"/>
    <w:rsid w:val="00A76BC2"/>
    <w:rsid w:val="00A96DE0"/>
    <w:rsid w:val="00B25AA3"/>
    <w:rsid w:val="00B2695A"/>
    <w:rsid w:val="00B5724A"/>
    <w:rsid w:val="00C47CC6"/>
    <w:rsid w:val="00C5087A"/>
    <w:rsid w:val="00C6366E"/>
    <w:rsid w:val="00C84711"/>
    <w:rsid w:val="00CC2AE3"/>
    <w:rsid w:val="00D05599"/>
    <w:rsid w:val="00D20F76"/>
    <w:rsid w:val="00D62CD7"/>
    <w:rsid w:val="00D63CA4"/>
    <w:rsid w:val="00D8052A"/>
    <w:rsid w:val="00DC05A4"/>
    <w:rsid w:val="00DF4DF5"/>
    <w:rsid w:val="00E05010"/>
    <w:rsid w:val="00E11829"/>
    <w:rsid w:val="00E372E3"/>
    <w:rsid w:val="00E74BDF"/>
    <w:rsid w:val="00E90F6B"/>
    <w:rsid w:val="00E946D2"/>
    <w:rsid w:val="00F10F69"/>
    <w:rsid w:val="00FB33AE"/>
    <w:rsid w:val="00FC378D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E590"/>
  <w15:docId w15:val="{C2C38E49-03A7-42D9-82BF-5556FDD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83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1783"/>
    <w:rPr>
      <w:rFonts w:eastAsia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A64FF2"/>
    <w:pPr>
      <w:jc w:val="both"/>
    </w:pPr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A64FF2"/>
    <w:rPr>
      <w:rFonts w:eastAsia="Times New Roman"/>
      <w:szCs w:val="20"/>
      <w:lang w:val="uk-UA" w:eastAsia="ru-RU"/>
    </w:rPr>
  </w:style>
  <w:style w:type="table" w:styleId="a4">
    <w:name w:val="Table Grid"/>
    <w:basedOn w:val="a1"/>
    <w:uiPriority w:val="59"/>
    <w:rsid w:val="00A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7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37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834B7"/>
    <w:pPr>
      <w:spacing w:after="0" w:line="240" w:lineRule="auto"/>
    </w:pPr>
    <w:rPr>
      <w:rFonts w:cstheme="minorBidi"/>
      <w:sz w:val="24"/>
    </w:rPr>
  </w:style>
  <w:style w:type="character" w:styleId="a8">
    <w:name w:val="Hyperlink"/>
    <w:basedOn w:val="a0"/>
    <w:uiPriority w:val="99"/>
    <w:semiHidden/>
    <w:unhideWhenUsed/>
    <w:rsid w:val="00E9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91-2004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9131</Words>
  <Characters>5205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ДНЗ №27</cp:lastModifiedBy>
  <cp:revision>10</cp:revision>
  <cp:lastPrinted>2022-01-05T13:32:00Z</cp:lastPrinted>
  <dcterms:created xsi:type="dcterms:W3CDTF">2022-01-07T16:00:00Z</dcterms:created>
  <dcterms:modified xsi:type="dcterms:W3CDTF">2022-01-07T16:58:00Z</dcterms:modified>
</cp:coreProperties>
</file>